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Тун И не вел себя как обычно. Он протянул руку и начал гладить Ми Лэ по голове,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братец младшему голову наглаживает. Младший больше не будет себя чувствовать обделенным,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вжался в объятия Тун И и не мог не фыркнуть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Погладь еще, — с энтузиазмом попросил Ми Лэ после того, как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продолжил гладить Ми Лэ по голове. Его волосы были взъерошены, мягкие пряди пушисто лежали на затылке, видно, не прибраны. Слишком отличается от его обычного внешнего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блаженно улыбнулся, и затем сказал в ухо Тун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братец, больше ты не можешь мое существование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огляделся вокруг, обнимая Ми Лэ и затем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Площадка, на которой снимается реклама с моим участием. Эм…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задумался ненадолго,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ушел на перерыв посреди съемок. И, скорее всего,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уже полночь, разве нет? Ты все еще снимаешься?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бывает. Самым сложным было, когда мне нужно было два раза лететь подряд. Оба полеты вместе составили шестнадцать часов. Когда сошел с самолета, у меня из носа кровь шла и голова раскалывалась. Съемки начались сразу после того, как я подъехал к съемочной площадке. Проработав 32 часа, я свалился из-за низкого содержания сахара в крови, и меня пришлось отвезти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было настолько плохо? Ты и так немного ешь. Раз ты переживаешь столько всего, разве ты не ставишь свою жизнь на кон?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молод, поэтому мне и приходится столько работать, — сухо ответил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и потратив всю свою молодость, на себя ничего не оставишь. Пока молод, выбери себе гроб по душе. Если хорошо попросишь, то я тебя лично похороню после тридцати.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что мы сможем поладить, если ты будешь держать свой рот закрытым.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посмеялся. Его плохое настроение полностью испарилось.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Объятия с Ми Лэ чувствовались отлично и давали ему ощущение наполненности. Такого человека было легко держать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во сне Ми Лэ был гораздо приятнее, чем наяву.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после того, как тот его обнял, Ми Лэ исчез из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был ненадолго поражен. Вскоре он также переместился назад, в свое маленькое место, а затем сел, смотря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Вероятнее всего, Ми Лэ кто-то разбудил.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очень раннее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с трудом проснулся. Когда он открыл глаза, он увидел Ми Лэ, который открыл дверь в спальню и вошел. Он выглядел уставшим настолько, что ему нужно было держаться за стену во время ходьбы.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душ, Ми Лэ медленно забрался в кровать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взглянул на время. Было пять утра. Не так много времени осталось до его утренней пробежки.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пролежал в кровати некоторое время и понял, что не может заснуть. Вскоре, он был готов подняться и пойти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лег обратно, переживая, что его движения могли разбудить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редкая внимательность с его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210 сантиметров начал шевелиться, Тун И наконец поднялся.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Тише. Наш сосед вернулся. Дай ему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210 сантиметров чистил зубы и затем взглянул на Тун И,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 меня так смотришь? — спросил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 ты сразу бы начал петь и бегать в ту же секунду, — ответил 210 сантиметров, сплюнув пену.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Ба, и когда это я успел стать таким злым?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помогал тебе разбираться с последствиями твоих злобных действий прошлого. Успел 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Вранье! — Тун И не хотел с этим соглашаться.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конце концов, оба они закончили приводить себя в порядок и покинули общежитие, не открывая штор.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 Лэ проснулся, на часах уже было два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он умылся и начал собираться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приняла очередное представление для него, теперь он главный мужской персонаж в костюмированной драме. Это был первый раз, когда Ми Лэ согласился на роль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звездой с рождения. В детстве драмы, в которых он играл, вызывали бурную реакцию. До сих пор по ТВ их периодически прокручивают.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большинства зрителей укоренилось, что Ми Лэ все еще ребенок, и что ему рано брать роль мужского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году Ми Лэ исполнилось девятнадцать.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драме Ми Лэ играл второго мужского главного героя, но у него был персонаж с невзаимными чувствами. Все время, кроме, разве что, защиты главной героини, романтических сцен не было. Это заставляло сердца людей болеть, что можно расценивать как избыток в театральном представлении.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Ми Лэ будет сниматься в телевизионной драме про боевые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ней он будет играть молодого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драмы исторические мотивы. И начинаться она будет с детства главного героя. Большинство экранного времени займет его юность, и именно этот период будет играть Ми Лэ. Посреди драмы персонаж должен будет заключить брак и обзавестись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персонаж достигнет среднего возраста, актера поменяют, и менять их будут иногда для сцен из будущего, несколько кадров уже отсняли.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давно люди вступали на руководящие должности и заключали брак в молодом возрасте, поэтому для Ми Лэ казалось логичным играть эту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драма была в основном о битвах и политике. В ней не было слишком много романтики. Муж с женой уважительно относились друг к другу, и с ними практически отсутствовали интимные сцены. Это оставляло простор для фантазии фанаток Ми Лэ, которые представляли, каково это — быть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http://bllate.org/book/13171/1171602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