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смех выглядел настоящим. Уголки его губ приподнялись. Его улыбка была широка и невинна, выглядя на нем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печатать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видел улыбку Ми Лэ. Он немедленно спросил с долей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одинокие собаки, очень смешные,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у Ли Синя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своей девушкой обращается, как со своими предшественниками. Разве кому-то нужен такой партнер? — Тун И был озадачен. Он чувствовал, будто Ли Синь старается слишком сильно и был слишком снисходителен к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таким не будет. Что он будет «разбираться» со своей девушкой, пока она не начнет его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счастлив, — внезапно ответил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трус, — продолжал ругаться Тун И и даже ему средний палец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продолжил отправлять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Могу ли я взглянуть на групповой чат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У меня не так уж много маленьких групповых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Я слышал, что у нас всего семь девушек в кружке и у них пять чатов?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Сколько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Значит, тебя не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Вероятно, так легче за моей спиной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Я притворюсь новичком и войду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То, что тебя раскроют,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Мне нужно всего лишь оставаться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Хорошо, я тебя добавлю в девичий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Лэ был добавлен, он заметил обсуждение девушек, затмевающее экран. Пока он читал,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А: Фильм вообще нехороший.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Б: Мне кажется, «актив» страшный. У него, разве что, фигура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С: Нижний кричит так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Б: Хорош ли БЛ?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А отправила парочку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А: Взгляни на скриншот. Талия у нижнего вполне себе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А: В моей голове они были похожи на лидера кружка и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Б: Вау! Вау! Выглядит так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Д: Ха-ха-ха-ха-ха, так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Г: Отлично,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Е: Говоря о Тун И, у него отличная фигура, перевернутый треугольник с развитой грудью! И мышцами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Б: Ты нашего президента кружка принижаешь? У него есть внешность, деньги и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Т: Хочу сказать, что флаг МиЦзо (Название пейринга между Ми Лэ и Цзоцю Минсюем — П.П) никогда не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У: Но «актив» в гей-фильме мускулистый.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Ц: На самом деле кажется, что Си Ли бегает за президентом часто. Более того, его занятия довольно жесткие.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глядел на экран своего телефона. Он был в групповом чате всего пару минут, и он уже увидел, кого с кем сношают.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себя и Цзоцю Минсюя. В конце концов они были близки и всегда вместе, но какого черта он и 180 сантиметров или Тун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они были так близко, что выглядели как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настрочил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Что вы думаете о Си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Участница Б: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А: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Т: Ты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Да,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Д: Тебе не интересен Си 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Е: Эх… не знаю,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Участница Ц: Первая вещь, которую она сказала, войдя в чат, был вопрос о парне.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немного озадачен. Он написал Гун Монан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Они, наверное, создали отдельный чат, чтобы тебя пообсуждать и разузнать,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Мне стало жалко Си Ли, хотел ему девушку найти. И решил спросить, может, он кому-то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Когда это ты подобрел?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Добро неожиданно восстало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Мы можем организовать собрание, и ты его позовешь.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Я не так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Мон: Тс-тс.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Забудь.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отложил телефон и замер. Он не мог понять, почему эти девушки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действия достойны обсуждения?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молча, снова достал свой телефон и посмотрел на некоторые имена людей в групповом чате, особенно на имя той, которая сказала, что он снизу. Он готовился им устроить проблемы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 и лег, готовясь ко сну.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полежал некоторое время, он выполз из кровати и выпил две мелатониновые таблетки, затем забрался под одеяло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Ми Лэ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связано с его затяжным депрессивным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навестить психолога, но переживал, что пойдут сплетни, поэтому продолжал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Ми Лэ все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ему снился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отличался от других. У Тун И были длинные волосы, спадающие с плеч, пока он стоял в парикмахерской с ножницами в руке. Он выглядел как парикмахер.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вошел в роль и подозвал Тун И присесть. После того, как он помог надеть накидку на плечи Тун И, он встал позади него. Он посмотрел на Тун И с волосами до плеч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стрижку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все, — ответ Тун И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 Ми Лэ не чувствовал, что что-то было не так. Он начал помогать Тун И пробовать новые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интересный сон, потому что волосы Тун И быстро отрастали, когда он заканчивал, и он начинал стричь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своей памяти он был в парикмахерской пару раз. Это была небольшая студия, и парикмахер был известен. Посещение нужно было пробивать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артистом, поэтому ему нужно было место с большей изолированностью. Много раз он забивал дату, когда работать будут только над его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парикмахер стриг много артистов, поэтому он был внимателен, и Ми Лэ был готов приходить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Ми Лэ был похож на ученика парикмахера. Его мастерство было недостаточным, поэтому Тун И первой прической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