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вокзала города Феникса, у А-Ка наконец-то появилось ощущение, что они вернулись домой. Однако город Феникса оказался совсем не таким, как описывали его попутчики на корабле — раем, где люди могут быть счастливы и жить в безопасности. Вместо этого он был очень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промышленный город. По его улицам ездили механические машины. Дома были темно-жёлтыми из-за загрязнения от фабрик. В небо поднимались клубы пара и чёрного дыма, а шум наполнял всё вокруг. Однако всё было энергично, и суета людей, казалось, приветствовала их прибытие.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загораживайте дорогу! — грубо крикнул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свирепствуешь? — сердито сказал начальник вокзала, — разве не видишь, что этот ребёнок слепой?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всегда находились люди, которые замечали, что Пайси слепой. Независимо от того, с добрыми или злыми намерениями, каждый раз, когда его спрашивали об этом, А-Ка чувствовал себя немного грустным и виноватым, а также боялся, что Пайси будет обижен. Однако Пайси был настроен крайне оптимистично. Он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здесь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держался за руку Пайси, когда они выходили из поезда. У него кружилась голова, и он только и мог, что следовать за толпой. В эти дни он постоянно скучал по Хэйши и думал, что если бы тот был здесь, то у них всё было бы хорошо. Он растерялся, когда стотлкнуллся с незнакомым миром, и потому чувствовал себя немного небезопасно. Он даже боялся, что не сможет защитить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Хэйши был рядом с ним, то, по крайней мере, он мог бы чувствовать себя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мы теперь пойдём? — спросил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вспомнил приказ Фэйло привести Пайси в приют для выживших людей после того, как они доберутся до города Феникса. Некоторое время А-Ка не хотел отпускать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зайдём в приют и посмотрим, — произнёс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уже потратил большую часть денег на дорожные расходы, которые дал ему Молан. По пути он постоянно покупал еду для Пайси. Они вдвоём слишком много пережили, поэтому хотели съесть всё и не думали о проблемах, с которыми столкнутся в будущем. Когда А-Ка понял, как трудно с деньгами, он испугался, что ему тоже придётся остаться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Феникса близилась ночь, и солнечный свет, пробивавшийся сквозь тёмные облака, разбрызгивал тонкое послесвечение, а механические звуки, наполнявшие весь город, постепенно затихали. А-Ка купил карту и внимательно изучил её, и только тогда он понял, что город разделён на зону людей и зону андроидов. Два этих района находились на востоке и западе города соответственно. Спрашивая дорогу у людей и глядя на карту, они наконец добрались до центра убежища людей. Однако он был уже закрыт — главная дверь плотно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рабочий и, выслушав объяснения А-Ка, указал им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Приют находится во внутреннем кольце города. Вы двое можете пойти туда и отдохнуть ночь, а завтра прийти сюда, чтобы уладить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Продолжайте идти по главной дороге, и вы доберётесь до места. Возможно, вам придётся воспользоваться автостопом, иначе вы не успеете добраться до приюта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тоже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 и повёл Пайси прочь. Они шли вдоль реки, которая была полна загрязнённой воды. Возможно, потому что им скоро придётся прощаться, настроение А-Ка было мрачным, и он молчал. Пайси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за вещи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огляделся вокруг, увидел реку, наполненную сточными водами с заводов, и землю, заваленную бытовыми отходами. Он задумался на мгновение, прежде чем описать окружающее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очень большой город... Точнее...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описал их новый дом как очень красивый, но внутренне вздохнул. Он привёл Пайси во внутреннее кольцо города, чтобы поискать убежище для людей. Небо было тёмным, когда они подошли к заброшенной фабрике, на двери которой висела ржавая табличка. На ней было написано: «Приют для человеческих сирот», а здание окружала ограда из колючей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сказал охранник, услышав слова А-Ка, и открыл дверь. В то же время грузовик с большим грузом шлака въехал на территорию нефтепереработки, которая соседствовала с убежищем. Убежище вызвало у А-Ка ощущение, что оно похоже на тюрьму, но он не стал говорить об этом Пайси. Он просто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временно переночуем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кивнул, и им двоим выдали номерные знаки. Их даже не спрашивали, пока они устраивались. Дети в коридоре получали свои обеды, и одна женщина сказала А-Ка: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больше шестнадцати лет, поэтому ты больше не можешь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А-Ка. — Завтра утром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привела А-Ка и Пайси в комнату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вечера двери комнат будут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