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въезда в район. Её дверцы дважды захлопнулись, и после этого И Чжэ тоже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был супермаркет. Перед ним стоял фургон с едой, где продавался засахаренный боярышник. Передавали песню Bing Tanghulu.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 Чжэ посмотрел в ту сторону, откуда доносилась музыка, и увидел двух мальчиков в форме школы № 1, сидящих на кирпичном бордюре. Каждый из них держал в руках пакет. Белые пар окутал ягоды засахаренного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взгляд. Он не подошел к задней части машины, лишь молча стоял сбоку, глядя на двух разговаривающих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похлопал его по плечу. И Чжэ повернул голову и заметил, что это была Сюй Танси, очень тепло завернутая.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Чжэ-гэ, кто эта девушка? — Сюй Танси только что видела его, но была слишком занята, чтобы поговорить с ним. Спрятавшись рядом с ним, она уставилась на двух людей позади машины, глаза девушки были наполнены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школьный товарищ Танчэнь-гэ. — коротко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 это время разговаривал с Вань Чжи, казалось, что-то почувствовал и внезапно оглянулся. Когда он увидел высунувшуюся голову, Сюй Танчэнь удивился. Затем он наклонил голову и рассмеялся. Он поманил их к себе, затем повернулся к выходу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 Чжэ увидел Чжоу Хуэя, стоявшего неподалеку. Сюй Танчэнь подошел к нему. У Вань Чжи еще не было времени попрощаться, и он последовал за ним. Сюй Танси засунула руки в карманы и повернувшись, подмигнула Чжоу Хуэю, затем улыбнулась и повернулась обратно,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делаете здесь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Танси подняла пластиковый пакет, который держала в руках,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вернитесь. Мама сказала, что в доме мало еды, и захотела 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тоже подошла. Ей было любопытно, но она ничего не выдала, изучая девушку позади Сюй Танчэня. Вань Чжи одарил ее милой улыбкой. Она слегка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на этот раз была короткой, и они лишь обменялись приветствиями и завели светскую беседу. По логике, это не должно было оставить глубокого впечатления. Однако в тот день по дороге домой каждое второе слово, сказанное Чжоу Хуэй в машине, было о Вань Чжи. Их смысл, как явный, так и неявный, заключался в том, что она чувствовала, что эта девушка Вань Чжи была очень хороша, и она также могла сказать, что у Вань Чжи сложилось хорошее впечатление о Сюй Танчэне.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должен воспользоваться шансом, чтобы быть более активным и больше общаться с девушкой. Между тем Сюй Танчэнь настаивал на том, что они только друзья, и что они общаются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Чжоу Хуэй все еще упрекала его в том, что он не знает, как дружить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мало общаешься с ней, то следует больше общаться. Никто не знает другого человека хорошо с самого начала. Все постепенно начинают понимать друг друга, не так ли? Когда ты будешь свободен, ты должен пригласить ее куда-нибудь поужинать или что-нибудь в этом роде. Если ты спросишь меня, когда будет праздник или когда ты будешь в отпуске, не возвращайся домой. Все равно сейчас дома ничего не происходит. Обычно ты занят, и у тебя нет времени встречаться с другими, а потом, ты возвращаешься домой во время каникул. Как ты собираешься строить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Хуэй почувствовала, что внезапно нашла причину, по которой Сюй Танчэнь все еще не состоял в отношениях после стольких лет. Она размышляла над этим дальше, и чем больше думала, тем больше чувствовала, что причина, о которой она догадывалась, имела большой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учитывая, каким замечательным был ее сын, как он мог до сих пор не найти девушку, с которой они стали бы радостью жизни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себя по бедру и уверенно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потому, что у тебя нет времени. В будущем не трать время на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объявлен даже указ, запрещающий ему возвращаться домой. Сюй Танчэнь знал, что на этот раз Чжоу Хуэй действительно встревожена. Он ничего не мог сделать, кроме как успокоить ее, снова и снова обещая, что он серьезно подумает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сидела в стороне и скрывала свой смех. Ее брат был хорош во всех отношениях, но когда дело доходило до обощения с девушками, он был упрямым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тема разговора сменилась, она заметила И Чжэ, который все это время молча сидел на переднем сиденье, и вдруг выпрямился и наклонился вперед, хитро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Чжэ-гэ,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слушал их разговор и держался в стороне. На мгновение он не смог уследить за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 — Видя, что он не отвечает, Сюй Танси прояснила свой вопрос и даже сказала в шутку: — Если это так, то поторопись и дай моему брату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их район. Сюй Танчэн нажал на тормоза, остановив машину и подождав, пока проедет встречная машина. Поскольку он размышлял над этим вопросом, И Чжэ повернулся, чтобы посмотреть на Сюй Танчэня, сам того не осознавая. Но когда он повернул голову, то увидел, что Сюй Танчэнь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дороги снова появилась машина, загораживающая вход в чей-то гараж. Владелец гаража не имел возможности припарковать свою машину и сидел внутри машины, нетерпеливо нажимая на клаксон, напоминая водителю о том что пора поторопиться и отодвинуть свою машину. Шум заполнил все вокруг. Его ответ был заглушен этим долгим настойчивым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