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передвижение с одной рукой и на одной ноге не представляло для него существенных препятствий, оно выделяло его в дневное время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Няню не нравились взгляды прохожих, которые относились к нему как к уроду, поэтому он решил пойти более уединённым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четверть часа Фу Нянь узнал город по улицам и акценту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северный город недалеко от границы. Он пробыл здесь почти год. После серьезной травмы Чу Чжаои, вероятно, боялся, что он получает слишком много власти, поэтому отозвал его в столицу. Похоже, Чу Чжаои был полон решимости держать его во дворце, никогда не позволяя ему покидать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понял, что на него снова нахлынули воспоминания о прошлом, и быстро переключил свое внимание, пытаясь отвлечься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столярной мастерской в полдень было мало посетителей. После недолгого наблюдения Фу Нянь заметил, что в магазине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вошел в магазин и подкрался к мужчине, который сосредоточенно резал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Фу Нянь стоял позади него и говорил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занимавшийся резьбой по дереву, подпрыгнул от удивления. Кусок дерева чуть не выскользнул из его руки. Он обернулся и увидел юношу с правильными чертами лица, но его зрачки были темнее, чем у других, и отражали минимальное количество света. Из-за отсутствия выражения лица юноша на первый взгляд казался несколько безжизненным, источая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Покупатель, что я могу для вас сделать? – плотник замер на несколько секунд, прежде чем сумел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видели пару протезов? Рука и нога, суставы тонко обработаны, сделаны из камня, спокойно спросил Фу Нянь: –Женщина продала их вам. За дюжину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на мгновение замешкался, пытаясь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созерцания он заметил рукав, свисающий с бока Фу Няня, и одинокий ботинок под его мантией.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увидели достаточно? Если вы закончили, не могли бы вы ответить на мой вопрос? – Фу Нянь продолжил говорить,  взглянув на свою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Извиняюсь, — резко вытянулся плотник. Он подумал про себя, что этот молодой человек перед ним был необычным; с одной рукой и одной ногой ему удалось бесшумно и беззвучно подойти сзади. Он определенно не был обычным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их видел.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Их… продали, – заикаясь, пробормотал плотник, – Господин, мною не жадность движет… Человек, который купил ваши протезы, был из Имперской Армии, из столицы. Повсюду искали эти каменные протезы. Они обратились к каменщикам и плотникам в нескольких близлежащих городах и предложили высокие цены на что-нибудь подобное. Когда они ко мне пришли, у меня случайно оказались ваши протезы… Я знал, что они недешевы, с того момента, как получил их от этой женщины. Прежде чем я смог их полностью изучить, прибыла Имперская Армия и дала мне десять таэлей серебра, чтобы я отдал протезы… Я не только не получил прибыли, но еще и задолжал этой женщине несколько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Имперская армия? Почему Имперская армия заинтересовалась этими протезами? – Фу Нянь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Говорят… Говорят, что нынешний Император… –  плотник остановился на полуслове. – Простите, мне не следует этого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Продолжайте. Они нужны Императору? – Фу Нянь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со стороны простого человека было бы самонадеянно размышлять о намерениях Императора. Пожалуйста, не ставьте меня в затруднительное положение… – запнулся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Говорите. Говорите свободно. Кроме вас и меня здесь больше никого нет. Если вы не заговорите, прежде чем за вами придут чиновники, я лично позабочусь о том, чтобы вам снесли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плотника побледнело, когда он услышал эту угрозу, но, когда он посмотрел на молодого человека перед собой – быстрого в движениях, с холодным выражением лица – он показался ему способным осуществить такую угрозу. Итак, он понизил голос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они для Императора… Император собирал подобные протезы со всех уголков королевства. Ходят слухи, что это для новобрачной императрицы... Что касается подробностей,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Нянь услышал это резкое слово,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слышал о предстоящей свадьбе Чу Чжаои, поэтому поспешно вернулся в столицу из своей вотчины. Но на обратном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Нынешнего императора зовут Чу Чжаои? – Обычно спокойный голос Фу Няня внезапно стал возбужденным, когда он наклонился ближе к плотнику, требуя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должны упоминать имя Императора! – лицо плотника стало тревожным, и он почти умолял: – пожалуйста, говорите тише! Я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сердце Фу Няня оборвалось.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 же нынешняя… Императрица? Это принцесса из Северного Королевства или принцесса с Западной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знаю… – плотник был загнан в угол и у него не было выбора: – Никто не знает, как выглядит Императрица. Говорят, что с тех пор, как она вошла во дворец после замужества, она не покидала покоев Его Величества. Никто не знает, кто она, как выглядит и из какой семьи. Ходят только слухи, что Его Величество и Императрица вместе делят радости и горести, и их привязанность непоколебима…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продолжал болтать, но Фу Нянь не обратил внимания на остальную часть того,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Разделять радости и печали с Чу Чжаои, непоколебимую привязанность…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 мгновение, Фу Нянь понял, что не может вспомнить ни одной такой женщины рядом с Чу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снова подумал: когда он встретил Чу Чжаои, тот был уже подростком. До этого мог быть шанс на невинную юную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 с вами все в порядке? – плотник увидел, что Фу Нянь за считанные секунды превратился из ревущего от гнева зверя  в увядший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его перерождения появилась из-за его давней привязанности к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отплаты человеку, который подбросил связывающее сердце гу от его имени, и проверки благополучия его старшего брата, вопрос о грандиозной свадьбе Чу Чжаои тяжелым грузом лежал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во время этого внезапного воздействия яда он встретил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Фу Нянь наконец снова заговорил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рассказали мне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обыскал свою одежду, надеясь найти что-нибудь ценное. Однако через некоторое время он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бумага и перо? Хотя в данный момент я не могу отплатить вам, я могу написать расписку в качестве обещания…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не надо. Пожалуйста, не упоминайте об этом, – быстро остановил его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http://bllate.org/book/13089/1156907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