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Его Высочество приказал проследовать за вашей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Юн Чэ Чжу на мгновение задумался, стоит ли проявить хоть какое-то внимание к плачевному состоянию мальчика, прежде чем решился заговорить. Несмотря на первоначальное впечатление, этот человек на самом деле был незаконнорожденным сыном лорда Яна и даже носил серебряную мантию Королевского Высочества. Чэ Чжу отсутствовал из-за своих обязанностей, связанных с зачисткой пиратов, поэтому  о предыстории банкета он слышал лишь отрывочные сведения. Однако было ясно, что мальчик занимает положение, заслуживающее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внешний вид мальчика был настолько жалок, что вызвал невольную волну сочувствия. Его лицо было бледным, волосы растрепанными, а губы изуродованными и окровавленными. Он был одет в запятнанную кровью потертую рубашку и рваные штаны. После того, как генерал Чэ Чжу заговорил, он немного поколебался и снял свой плащ, намереваясь накинуть его на плечи мальчика. Однако мальчик лишь покачал головой, никак не проявляя желания принять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безмолвную, но искреннюю просьбу мальчика Чэ Чжу выразил свое неодобрение. Ему было жаль мальчика, но он не мог пренебречь приказом наследного принца. Мальчик, глядя на Чэ Чжу заплаканными глазами, начал покусывать свои и без того распухшие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Чжу, внутренне смутившись, нехотя открыл рот, движимый сочувствием, и вслух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кто-то, украшенный королевским серебром Его Величества, находится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Я не 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спросить его кое о чем. Но ничего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упрекнул себя за то, что поддался жалобным мольбам мальчика, и направился к карете наследного принца, прежде чем мог окончательно потерять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Незаконнорожденный сын семьи Ён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нахмурившись от неожиданности, переспросил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удивлены, — сказал Юн Чэ Чжу, глядя на редкое выражение его лица и тщательно передавая слова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ему следовать за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 ответил именно так. Однако наследный принц не сразу закрыл окно кареты и посмотрел на Чэ Чжу, словно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чтобы он следовал за мной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то же самое. Как только окно закрылось, Чэ Чжу снова разыскал сына лорда Яна. Когда он заметил мальчика, хромающего среди процессии, его брови нахмурились. Их взгляды встретились, Чэ Чжу покачал головой в знак отрицательного ответа, но мальчик продолжил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Джу некоторое время понаблюдал за мальчиком, а затем вернулся в исходное положение, решив, что если все, кто следовал за процессией, останутся, то и он поступит так же. Однако, Чэ Чжу снова нашел мальчика полдня спустя. Тот выглядел еще более изможденным, чем утром, его ноги тяжело волочились, когда он отчаянно пытался догнать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сделало его столь отчаянным?»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Чжу задумался о холодном отношении наследного принца и погрузился в тревожные раздумья. Один из его подчиненных, которому было приказано присматривать за мальчиком, подбежал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Чэ Чжу быстро поговорил с наследным принцем. Однако, как и в первый раз, получил лишь короткий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все,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секретарь, который обычно настойчиво инструктировал других о том, что и как делать, казался неуверенным. Вместе с тем, возможно, желая не навлекать на себя немилость наследного принца, он выразил намерение сообщить дополнительные подробности позже и посоветовал пока взять мальчика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звучит как приказ позволить мальчику делать все, что ему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Чжу взглянул на мальчика, который был без сознания и теперь лежал на грязной земле, а затем отдал приказ своему подчиненному: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Отнесите его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это всего лишь обычный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приказал доставить его сюда, так что выполняйте его приказы без промедления. Посадите его в экипаж и своевременно обеспечивайте едой. Когда мы прибудем во дворец, будут и другие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пятидневного пребывания в императорском дворце от наследного принца так и не было никаких вестей.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http://bllate.org/book/13059/1153807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