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нахмурился. Он не умел утешать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 тот день, когда я родился, небо стало зловещим. Однажды мой отец пытался утопить меня, однако я чудом смог выжить. Позже моя мать, чтобы спасти мою жизнь, пригрозила ему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они не заслуживали называться отцами, император Ан Цин, вероятно, был более беспринципным из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 повернулся и посмотрел на Сяо Чжигэ. Видя, что в выражении его лица не было печали, а только безразличие, мрачное настроение Ан Чан Цина куда-то улетучилось. Да, Сяо Чжигэ родился в королевской семье. Из-за ранней кончины матери и отвращения отца ему пришлось записаться в армию и проводить свою жизнь в сражениях. Суровые условия, опасность и страдания – через все это он должен был пройти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военачальник всегда был одинок, и ему не с кем было поговорить о своих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Сяо Чжигэ то, через что прошел Ан Чан Цин, казалось незначительным. Он схватил Сяо Чжигэ за рукав, вытирая лицо от слез, а затем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он не примет меня как своего сына, то я просто смирюсь с этим, потому что мне не нужен такой отец. Не стоит из-за него горевать.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– Сяо Чжигэ прикоснулся к родинке под глазом супруга и продолжил, – у тебя все еще 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Могучий Северный военачальник не умел сладко говорить, однако каждое его слово проникало глубоко в сердце Ан Чан Цина. Он смотрел на супруга отсутствующим взглядом, размышляя о своей прошлой жизни. Чан Цин был уверен, что если бы тогда, в прошлой жизни, он не испугался мужа и рассказал бы ему обо всех издевательствах, которые пережил, Сяо Чжигэ поддержал бы его,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наклонился и обнял его. Он почувствовал, как бьется сердце мужчины,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…Мне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подумал, что он все еще расстроен, и начал нежно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Давай я познакомлю тебя с моей мамой? – Ан Чан Цин заерзал в его объятиях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опустил глаза, чтобы посмотреть на человека, которого обнимал. Уголки его глаз все еще были красными, но губы снова расплывались в улыбке. Его голос был немного хриплым, но звучал вполне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Хорошо, – сердце Сяо Чжигэ сжалось, а взгляд неосознанно стал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Смотрясь в отражение пруда как в зеркало, Ан Чан Цин привел в порядок свой внешний вид. Закончив, они с Сяо Чжигэ отправились в Радужный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невелик. Когда-то он выглядел великолепно, однако из-за того, что дом был запущен и не получал должного ухода, сад тоже стал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 как Сяо Чжигэ вошел внутрь, он уже хмурился. Ан Чан Цин, напротив, давно привык к полуразрушенному виду поместья. Он стоял у дома и энергично звал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Сянь Юй вышивала во дворе в компании няни, когда услышала его голос. Она нетерпеливо подбежала к брату, но замерла, увидев рядом с ним Сяо Чжигэ. Она робко посмотрела на Чан Цина, не зная, как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видел, что сестра напугана, но ее страх не был тем, с чем он мог справиться прямо сейчас. Он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Где мама? Я привёл Ванг Е, чтобы поприветствовать 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Нуо Нуо? – Из дома донесся кашель, и в дверях появилась истощенная женщина, придерживающаяся за дверной косяк, чтобы не упасть. Она выглядела очень просто и непримечательно – на ней не было никаких украшений, а на плечах была плотная хлопчатобумажная накидка. Однако когда она подняла голову, ее красивое лицо буквально озарило убогую обстановку. Даже старая и выцветшая накидка, которую она носила, уже не выделялась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смотрел то на нее, то на Ван Фэй, который бросился в объятья матери. Как и говорили слухи, Ан Чан Цин пошел в нее. Единственное, чем он был похож на Ан Чжи Ке, это глаза, похожие на глаза феникса, которые добавляли нотку благородства к его внешности.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 Чан Цин наконец-то смог увидеть свою биологическую мать, которая умерла уже много лет назад*, он бросился в ее объятия, и слезы потекли неудержимо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* Имеется ввиду – в его прошлой жизни.)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вспомнил, что Сяо Чжигэ все еще наблюдает за ним, и смущенно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Мне уже восемнадцать, мама, перестань называть меня Нуо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ласково коснулась его головы: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Независимо от того, сколько тебе лет, ты всегда будешь моим Нуо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покраснел и пожелал сменить тему. Он подошел к стоящему в дверях Сяо Чжигэ и представил его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Мама, это Северный военачальник, я привел его сюда, чтобы познакомить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