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сделал все, что создать для него такой образ, поэтому даже дворяне думали именно так, но Эжен лучше, чем кто-либо другой, знал, что это неправда. Он не был любимым подданным, а скорее марионеткой в руках императора. Глупая марионетка, которая понятия не имела, в каком представлении он принимает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решительным голосом окликнул императора. Вопрос, о котором он думал с того момента, как ему было поручено нести лампу, вылетел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любимый подданный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стандартам двора, в котором ценили метафоры и подобные фигуры речи, вопрос был построен слишком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Грамматика звучала почти агрессивно, но Эжену было все равно. Потому, что он знал, что ничего не сможет добиться с помощью придворного стиля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Ходить вокруг да около, спрашивать косвенно, скрывать свои истинные намерения, а затем давать ответ, который полностью отличался бы от его действительных намерений. Было бы невозможно добиться честного ответа от императора, если бы они вели диалог в подобной стилистике. И он бы не услышал то, что его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считаем. Похоже, что вы нет? - серьезным тоном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не колеблясь,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знаю. Я не смею быть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смеешь быть уверен? Это было подтверждено нашими собственными 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понять, чего Ваше величество хочет от меня. У меня нет возможности понять истинные намерения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сегодня, то, возможно, другой возможности задать такой вопрос уже не будет. Эжен знал это и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участвовать в играх императора, не понимая, что происходит на самом деле. Тем более, ему не хотелось, чтобы его выставили идиотом, а потом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проблема была в его жене, то все должно было закончиться в конце бракоразводного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Оказанная ему милость была слишком велика, но сложно было поверить только в то, что его привели ко двору, чтобы унизить герцога Фернана. Эжен понял, что он значил для императора больше, чем дело, касающегося его бывшей жены. Но он не знал, каковы, черт возьми, были истинные планы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Эжена, откинув голову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это объяснить? На мгновение на его лице с красивыми чертами появилось выражение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о том же, что и Аделаида.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неожиданный ответ. Эжен, который испытывал сильнейшее напряжение, прищурился, испытывая сомнения,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….Аделаида? Кто, черт возьми, такая Аделаида?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 сожалению, это случайность, Аделаида задала точно такой же вопрос, как и ты, сидя прямо на том месте, где сейчас сидишь ты. «Ваше Величество. Что же на самом деле от меня хочет Ваше Величество? Могу ли я доверять вам,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было проще убедить. Так как она была довольна своим положением наложницы и титулом Графини. Но, кажется, ты не будешь доволен подобными вещами. У тебя гораздо больше вопросов и мыслей, чем у нее. К тому же, тебе не нужен титул Графа. Ты бы его возненавидел.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эти слова, он догадался, что Аделаида, о которой говорил император, была Графиней Патри. Чего он не мог понять, так это того, что же между ними было общего. Это шутка? Со мной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слабо улыбнулся, увидев, как напряглись плечи Эжена. Не стоит так нервничать. То, что Император говорил неприятные вещи и улыбался так, как будто все, что он говорил, было неважным, было таким же странным, как и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зададим тебе один вопрос. Как ты думаешь, кого я ненавижу больше? Дворян, которые любят пользоваться трудностями императорской семьи, используя любые щели? Или напоминающие гиен враги-иностранцы, которые нападают на меня, стоит мне повернуться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внешних врагах, которые наносят удар, когда к ним поворачиваются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точно знал, про кого именно император. Но это не избавило Эжена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императора изумленными глазами, не в силах даже подумать о том, чтобы расслабить свои затекшие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ли сделать выбор? Тогда я спрошу еще раз. Лучше гражданская война? Или, все-таки, война за пределами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участвовал в войне, но сейчас речь шла о другого рода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сжал кулаки, почувствовав, как по спине побежали мурашки. Он сказал об этом уже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снова упомянул о гражданской войне. Но Эжен помнил. Император сказал: «Еще слишком рано». С его точки зрения, его император имел в виду сейчас не гражданскую войну, а зарубежную.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о войне против Конфедерации пяти наций? - спокойно спросил Эжен.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разумным планом? Зарубежная война лучше, чем гражданская война. Более того, в этом случае не будет никакого чувства вины после всей пролитой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почувствовав головную боль, привычно поднял руку и дотронулся до раны рядом с глазом. Несмотря на это, неприятное чувство полностью поселилось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заговорил обо всем этом, кажется, император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раскритиковали за кровожадность из-за желания развязать войну, его все равно было бы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скоро? Прошло меньше трех месяцев с завершения Революции Ладриенна. Провокации врагов – это ожидаемо, но они не превысят масштабов национальной войны. У них элитный флот, но их Армия не больше, чем толпа клоунов.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