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пройдите сюда, барон. Я провожу вас в покои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Камергер, будучи Графом, дал наставления Эжену.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впереди должен был идти тот, кто нес лампу, но камергер был по-особенному добр к Эжену, поскольку он не был знаком со структурой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поделать. Он ненавидел выделяться, но было бы глупо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тихо последовал в комнату Императора с красивой ручной лампой, покрытой золотом и слоновой костью. Неизвестно, зачем нужен был этот обряд, поскольку дворец был очень хорошо освещён, но этот ритуал стал практически религиозным, который проводили каждый вечер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имя барона Амье еще более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был уверен, благодаря этому выбору, ясно осознали, к кому благосклонен Император, и начали проявлять интерес к самому барону Амье, а не к бывшей баронессе.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никогда не хотел оказаться в таком положении, но у него не оставалось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при дворе, где каждый человек следил за действиями других присутствующих и прислушивался к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успел стать знаменитостью среди дворян. Его имя уже хорошо запомнили все придворные, но не как побежденного соперника герцога Фернанда, а как любимого подданного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широкой серебряной чаше плавали маленькие блюдца. На блюдцах стояли небольшие свечки, которые изящно балансировали на поверхности воды, создавая трепещущий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свечкам, спальня императора наполнилась успокаивающим ароматом гардении. Можно было заметить, что украшение подходило больше восточной стилистике.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привлекал внимание, потому что комната принадлежала Императору, самому влиятельному человеку Западной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единственное украшение в восточном стиле в комнате императора. Золотая керамика, украшавшая камин и ковер с арабесковым узором - все это было с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в столице начинает набирать популярность восточный стиль, похоже, оказался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проиграли последнюю войну, к ним относились бы как к предателям, если бы они обладали хотя бы одним маленьким предметом восточного декора, но, возможно, благодаря их победе, восточный стиль был признан частью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Камергер закрыл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одетый в тонкую мантию, сел на длинный стул после того, как умылся под присмотром слуги. Прямой и исполненный достоинства император, за которым он наблюдал на протяжении всего вечера, исчез, остался человек, измученный повседневной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же, как и в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Присаживайтесь туда, барон Амье, - отдал приказ Император, чей тон стал гораздо интимнее.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Камергер забрал лампу из рук Эжена, вежливо поклонился и исчез. Когда ушли слуги, дверь спальни закрылась, и они остались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сел на стул напротив Императора, как и приказали.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слабый свет, он видел, как Император поправлял свои золотистые волосы. Распущенные волосы Императора были довольно длинными, и, хотя они небрежно свисали с плеч, они не теряли своего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понравилась комната, в которую вас поселили? Я поручил своему камергеру уделить выбору должное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полулежа в длинном кресле, положил руки на подлокотники и прислонившись спиной к спинке, задал Эжену вопрос. Он принял дружелюбный вид, как будто они были близкими друзьями.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Эжен оставался осторожным, несмотря на кажущееся расположение императора. Каким бы опасным ни был двор, он был не так опасен, как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на что жаловаться,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честно. Он был прямолинеен и не произнес никаких других лестных слов, например, не выразил своей радости касательно приглашения ко двору и не поблагодарил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император в любом случае догадался бы о его настоящих чувствах, если бы он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так, там должны быть вещи, которые вам понадобятся. Полагаю, многого еще не хватает, потому что комнату подготавливали в спешке. Если вам что-то потребуется еще, не стесняйтесь сообщить. Поскольку вы - гость в моем доме, я должен должным образом с вами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прожил годы на борту. То, что кровать не трясется, пока я сплю, уже роскошь для меня, так что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придворный дал бы остроумный ответ. Но Эжен честно излагал факты такими, какими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то, чтобы у него совсем не был подвешен язык. Просто он знал, что его остроумие не зацепит чувств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так. Вы остановились в гостинице, прибыв в столицу, - горько улыбнулся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услышал новости от Адельфа, я не мог не отреагировать. Ведь вы носите титул вице-адмирала, а также являетесь любимым подданным императора, так почему же вы не живете в особняке? Вам не кажется, что вы могли предоставить дурной компании шанс воспользоваться этой ситуацией и поставить на кон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прозвучало как легкий упрек, в этих словах было скрытое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слегка нахмурился и поднял голову. Он не мог признать тот факт, что император назвал его своим «любимым подданным».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http://bllate.org/book/13046/1151457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