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Натан, кажется, не был так талантлив в магии, как ему представлялось. Его магические умения были так себе, но если говорить об его искусстве владения мечом, то здесь дела обстояли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него имелись и другие таланты, но Натан об этом не знал. Сейчас единственный вариант – это учить магию. Но даже если он будет усердно работать над этим, сможет ли с толком использовать ее в реальной жизни? Да, вот в этом и кроется наибольшая проблема. Ему было больно представлять, как придется разбираться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так, что же ему делать? Даже если он сбежит, искать кров ему негде. В столице было бы безопаснее, но...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вдруг осенила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лучше ли последовать за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«Опасности» главный герой попадал во всевозможные передряги и справлялся с трудностями, но не умер! Конечно, то же касалось и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он станет товарищем Хазарда, сможет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Натан поставил себе цель познакомиться с Хазардом. Но решил не просто стать его другом – он должен стать его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пока у него есть шанс. Хазард отправится в приключения после того, как попадет в подземелье в день выпуска и очистит его, а затем оракул спустится из храма. До этих пор у Натана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побродил по дортуару, время от времени высматривая Хазарда. Хотя и знал из романа о секретном убежище главного героя, он не мог вспомнить, где именно оно располагалось.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была такой просторной, а Натан так долго гулял, что часто отдыхал на скамейке, чтобы продолжать идти. Он хотел бы встретить Хазарда и познакомиться, но не сумел этого, пока не пришло время ужина и возвращения в дортуар. Натана это опечалило, но не слишком, потому что он считал: ничего страшного, если они не увидятся всего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Назавтра Натан облачился в свою школьную форму и положил в карман волшебную палочку. Вещи, которые они купили в Рупельхеме, прибыли вчера днем и заполнили спальню. Натан понятия не имел, что брать с собой, и вышел с пустыми руками, захватив книгу «Понимание магии», перо, чернила и бумажный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факультете Магии было много классных комнат, но вчера он проходил по академии весь день, запоминая дорогу, так что смог без затруднений найти нужный кабинет. Было рано, но аудитория уже была забита студентами. Как только они заметили Натана, сразу притихли, но вскоре отвернулись от него и стали болтать друг с другом. Это принесло юноше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захотел приблизиться к нему первым, так что Натан сел в одиночестве в самом заднем ряду. Хотя студенты болтали друг с другом, он чувствовал, как они на него смотрят – словно на чужака. В кабинете Натан задыхался. Не зная, что делать, он начал теребить свой галстук. Наконец решил притвориться, что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Натану показалось, что здесь он чужой. Застрять среди детей было весьма странно. Цвет их волос и черты лица, нетипичные для азиатов, он замечал во время поездки бесчисленное количество раз, но из-за этого ему все равно казалось, что здесь он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открылась дверь, раздался знакомый голос. Услышав его, Натан приподнял голову и взглянул на трибуну. Там стоял Мелкиел, чьи длинные лимонного цвета волосы были заплетены в косы. Несколько детей даже сделали восторженные лица при взгляде на него. Мелкиел сегодня был прекрасен. Профессор пристально осмотрел комнату, и Натан быстро поднял лицо со стола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Сколько знакомых лиц. Я – Мелкиел и я за вас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не знает,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Мелкиела студенты рассмеялись и стали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знают не только в академии, но и по всему свету», – так думал Натан, подпирая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студенты снова расшумелись, Мелкиел ударил по полу посохом,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сегодня у нас первый учебный день, так что, прежде чем мы приступим к занятиям, я расскажу вам историю, которую вы уже много раз слышали. Слушайте и думайте, как бы вам взглянуть на нее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Мелкиел взглянул на Натана. Дети болезненно застонали при этих словах. Заметив это, Натан немного смутился и подумал, что Мелкиел начал говорить об этом, потому что именно юноша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магия берет начало от великого мудреца Белганиуса, — продолжил Мелкиел, перелистывая книгу, которую он принес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http://bllate.org/book/13045/1151290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