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подошел, словно собираясь его ударить. Пальцы приближавшегося дернулись, словно он и правда собирался это сделать. Они были примерно одного и того же роста, но рыжий парень казался устрашающим из-за огромной разницы в физической силе. Когда он инстинктивно дернулся, мальчик выпрямился во весь рост и 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У тебя все лицо скривило. За мной, скорее. Ты должен зайти в дортуар, а потом – сразу к профессору. Профессор Мелкиел ищет тебя! У меня одного из-за этого были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зашагал прочь. Мужчина неохотно пошел следом и отставал из-за тяжелого багажа. Увидев это, мальчик еще больше занервничал. Что было еще хуже, старая дорожная сумка все-таки не выдержала, замок сломался, и все, что было внутри, в мгновение ока, как от взрыва, высыпалось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Твои вещи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смущенный, мужчина мысленно возразил ему. Забыв о стеснении, он торопливо поднял разбросанные вещи. Конечно, мальчик не стал ему помогать. Он просто скрестил руки на груди и раздраженно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засунул вещи обратно в сломавшуюся сумку. С неисправным замком ее нельзя было закрыть и у него не осталось иного выбора, кроме как понести сумку с напиханными внутрь вещами в руках. Мальчик увидел, что тот поднялся, и снова пошел. Мужчина двигался быстро, следуя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онемели: багаж был таким тяжелым, что он мог завалиться на спину, но, стиснув зубы, терпел.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вел себя так, словно знал владельца этого тела. Но судя по поведению и тону парня, не похоже, чтобы они были в хороших отношениях. Казалось, время еле ползет. На самом же деле прошло около десяти минут, но руки мужчины уже покраснели и вспотели. Он выбивался из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быстро, чтобы догнать мальчика, но расстояние между ними лишь увеличивалось. Парнишка был далеко впереди. Он же оставался на прежнем месте. Мальчик открыл дверь и вошел. Через некоторое время смог войти 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где-нибудь свои вещи. Иди и разберись с этим. Ну, в любом случае, с организацией у тебя плохо, так что нет смысла давать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мальчика мужчина смог лишь поставить поклажу на пол. Он выбился из сил, его руки и ноги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было ничтожным. Он не двигался много, лишь поднял багаж, но у него уже помутнело перед глазами, а голова закружилась. Мальчик все еще ругал мужчину, так что дал ему немного отдохнуть. Парень не подал ему воды, но сказал, где ее можно взять, так что мужчина сумел выпить целый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мне больше не кажется, что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отдыхать? Давай. Мы все равно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неловко, но парень не заметил ничего странного и пошел первым. В широком коридоре они временами встречали мальчиков и девочек примерно своего возраста. Дети иногда оглядывались на мужчину и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выражали разные чувства. Казалось, они видят перед собой жалкое существо. На него смотрели неохотно и когда их взгляды встречались, они как будто слегка улыбались. Мужчине это показалось странным, но он решил притвориться,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остановился напротив двери с табличкой «Вторая магическая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магическая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мужчины трепет. Магия... Не могло быть на свете более трогательных слов, чем эти. И мальчик, заметив это, подумал, что в его тусклых глазах на мгновение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поговорить с ними. Пожалуйста, скажи, что мы опоздали из-за тебя. Ух, я так обрадовался, что теперь мне не придется спать с тобой в одной комнате... Вот о чем я. Правда, отвратительно! Натан Норберт. Это отвратительно, что ты с нами в одной компании, так что давай не встречаться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торопливо ушел. Мужчина ничего не сказал, а просто вытер лоб дрожащей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Натан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дважды назвал его Натаном Норбертом. Значит, теперь это будет его имя. Но это все равно было имя, которое он никогда прежде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на время вопрос с этим телом, Натан встал перед дверью и постучался.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Натан... Пришел Натан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слетевшее с его губ, казалось совсем незнакомым. Через некоторое время за дверью послышался величественный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аккуратно открыл дверь. Та распахнулась без скрипа, как будто ее петли были хорошо смазаны. Натан, вытирая влажные ладони об одежду,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что он обратил внимание, был запах лекарств. Вдобавок здесь было не холодно, как снаружи, а странно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