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хочешь, чтобы Гу учил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немного неприятным, в нем содержался намек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тут же покачал головой и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Это честь для меня, но я боюсь, что я слишком глуп и буду мешать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самом деле правда. Это так здорово, я до глубины сердца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послушно сам заговорил об этом, его глаза засияли, и он сжал перо обеими руками. Радость почти переполняла его, пока он думал о том, как сукин сын император снесет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Чжан не взял перо, а встал позади и потребовал, чтобы он писал, помогая читать и отыскивать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что, когда Му Чжан стоял позади, даже если он ничего не говорил, его глаза полыхали, и его присутствие ощущалось очень четко, его вообще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неминуемо очутился под давлением, когда около него стоял и пристально следил наблюдатель, он, держа перо, нервничал. Ему приходилось гипнотизировать самого себя, что никого позади нет, перед его глазами существуют только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Прочтя таким образом пару предложений, он понял, что это немного помогает. С самого начала он оцепенел, но постепенно приспособился, и его строки стали литься легче. Но только до тех пор, пока Му Чжан не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писал, Му Чжан вдруг протянул руку и схватил Вэнь Минью за правую. Конечно, он взялся за руку с кисточкой. Из-за этого расстояние между ними сократилось. Вэнь Минью все еще сидел, но он был окружен руками Му Чжана и чувствовал, как тот склоняется и давит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ли не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Вэнь Минью к Му Чжану еще никогда не был. Он никогда не пытался сближаться с другими людьми, и ему было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Му Чжан казался куда спокойнее, как будто правда учил его писать. Вэнь Минью чувствовал, что правая рука ему не подчиняется, а контролируется другим человек. Каждая строка была, как бегущая вода. Некоторое время спустя, на бумаге появились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как дракон: с сильным нажимом и резко, и это слово было - «Му Чжан», имя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имя, Му Чжан высвободил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пришел в себя и немедленно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от благородных людей, что Его величество прекрасен в каллиграфии, я всегда хотел это увидеть, и это правда удивительно, как только я увидел это сокровище, мне захотелось бережно хранить его и время от времени доставать, чтобы насладиться его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восхищаться сильными и талантливыми людьми и не уважать их. Похвалы Вэнь Минью на этот раз звучали немного преувеличенно и чудаковато, но на самом деле, если закрыть глаза и вспомнить прошлые восторги, то на этот раз многие его слова были продиктованы искренними чувствами. Ему правда нравился почерк Му Чжана, и он надеялся, что сам сможет писать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зависит от тебя, - Му Чжан естественно положил перо и сказал: - Теперь твоя очередь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какое-то время все еще пребывал в потрясении. Тут было написано имя императора, а это в древности не было таким уж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это? Может ли он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тиран есть тиран, совести у него нет. Увидев, что Вэнь Минью не двигается, он протянул руку и сжал стол, в точности как строгий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пришлось скопировать надпись в точности как написал Му Чжан. Хотя имя императора Ляня было немного странным, Му Чжан еще и указывал, что он слишком слабо сжимает перо, рано закончил писать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Му Чжан, исписав пару листов бумаги, немного потерял над собой контроль и даже заполнил обратную сторону листа.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взглянул на это и почувствовал себя почему-то извращенцем, который до безумия влюблен в Му Чжана. Подумав об этом, он не мог не вздрогнуть и не почувствовать, как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почему, он инстинктивно немного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 Чжан о таком не думал. Он опустил взгляд на результаты трудов Вэнь Минью, уголок его рта слегка изогнулся, открывая редкую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кивнул и сказал пару добрых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поднял взгляд, готовый рассмеяться, но он не ожидал, что рука Му Чжана вдруг опустится на его лицо, даже нежно ущипнет за мочку уха и медленно потрет ее, словно развлекаясь с 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