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Моя любимая мать прожила воплощением королевской власти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Рожденная принцессой, она всегда сохраняла высокое достоинство и гордость, которые казались непоколебимыми. Хотя она никогда открыто этого не показывала, у нее был жестокий характер. Несмотря на то, что старые скептики цокали языком, задаваясь вопросом, кто бы мог когда-нибудь вступить в брак с такой принцессой, моя мать, несомненно, оставалась королевской особой.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у которого была с ней глубокая связь, не использовал ее для своих политических выгод. Вместо этого моя мать потрясла мир, выйдя замуж за моего, обладающего прекрасными генами, отца Седрика О’Хамуа, легенду среди менестрелей.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и у большинства людей, чья жизнь определяется обстоятельствами их рождения, их брак продлился недолго из-за резких различий в их образе жизни и ценностях. Моя мать всегда была возвышенной, а отец слишком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моя мать с рождения обладала вещами, которые заставляли всех трепетать, то мой отец довольствовался тем, что просто восхищался ими, без всякого желания обладать ими. Возможно, это и сблизило их, но оно же и стало решающей причиной их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пропасть между ними со временем увеличивалась, они часто ссорились, и в конце концов моя мать с ним развелась. Вскоре после развода родился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какой ты красивый. Тебя будут звать Оскар, Оскар.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свое рождение не потому, что был вундеркиндом, а потому, что сохранил воспоминания о своей прошлой жизни в месте под названием Южная Корея, где я прожил более двадцати лет. Да, я помню свою прошлую жизнь. Я не помню, как я умер, но я довольно хорошо помню, какими были моя семья и друзья, свое имя, интересы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Оскар.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воспоминания о прошлой жизни – это всего лишь вещь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моей матери, держащей меня на руках и улыбающейся, словно солнце, все еще жив в моей памяти. Хотя она и не могла знать, что я с рождения понимаю каждое ее слово, она выбирала для разговора со мной только самые красивые и драгоценные слова, и ее голос был полон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Аккуратный нос, легкие веснушки, теплые янтарные глаза, близкие к золотистым, изогнутые полумесяцем, изящные кончики пальцев, контрастирующие со скромной внешностью, и теплые волосы кирпичного цвета, украшенные бесценными драгоценностями еще во время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мое рождение не могло быть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моего рождения все приняло странный оборот. Король и королева, будучи бездетными почти десять лет, начали относиться ко мне с подозрением из-за развода моей матери, поскольку я родился с королевской фамилией, а не с фамилией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вероятно, боялись, что я стану угрозой для любого их будущего потомства. Настроженность короля не ограничилась простым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ходившие вокруг меня, были настолько зловещими, что тревога короля начала его грызть. Чтобы сохранить свою позицию, он был готов отбросить как кровные связи, так и привязанность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стремился выдать мою мать замуж вновь, чтобы устранить меня из королевского дома. Но на самом деле это было бесполезно. Если король и королева продолжат оставаться бездетными, то я, будучи прямым потомком королевской крови через мою мать, в конечном итоге унаследую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король лично выбрал жениха для повторного брака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мне было три, моя мать приготовилась к повторному браку с герцогом Серпентайн, вдовцом с ребенком. К моим пяти годам была сыграна свадьба, и мы готовились переехать в дом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королевстве было несколько благородных домов, но причина, по которой король выбрал именно семью Серпентайн, заключалась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темной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герцогов Серпентайн, искусная в колдовстве и обладающая огромной властью, послушно служила королю,подчищая за его грязными деликами в качестве теневого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план короля заключался в том, что, если бы я вырос в семье, ничем не отличающейся от верных охотничьих собак, я, скорее всего, никогда бы не претендовал на трон. Таким образом, держа руку матери, я вошел во владения семьи Серпентайн.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первое впечатление от поместья Серпентайн оказалось более комфортным, чем я ожидал. Да, лучше, чем я думал. Это все еще было место, где жили люди, и, поскольку это была одна из трех герцогских семей в королевстве, все, от главных ворот до величественного внешнего вида особняка, содержалось в хорошем состоянии. На первый взгляд, все строительные материалы были на высшем уровне. Однако проблема была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большинства приветствовавших нас слуг поместья были нарисованы странные символы на кусках ткани, повязанных на глазах. Более того, их отношение к моей матери говорило о том, что они не соблюдали свои права… они пресмыкались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«Преклонение» — это мягко сказано. С того момента, как моя мать вышла из кареты, они следили за тем, чтобы ее ноги никогда не касались земли, даже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их отношение. Они словно служили божеству, покорно склонив головы. Я посмотрел на мать, ожидая, что ее расстроит их странное поведение, но она, похоже, уже к этому привыкла, как будто бы уже несколько раз приходила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Адельхайд. Ты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среди леденящей душу толпы слуг, расступившейся, как Красное море, появился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 Оскар.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приближался, все слуги отступали назад, будто ждали этого момента, убедившись, что не случайно коснутся его. Заинтересовавшись их осторожным дистанцированием, я оглянулся, и он поприветствовал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глава семьи Серпентайн и мужчина, который станет твоим отцом. Очень жаль, что ты не смог присутствовать на нашей свадьбе из-за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Именно тогда я понял, почему слуги даже не могли взглянуть на лицо этого человека. Как они могли поднять головы и стоять рядом с тем, кто наложил на них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хотя некоторые присоединились к дому Серпентайн законным путем, большинство из них были преступниками, «обученными», чтобы стать здесь слугами. Это «воспитание» не было простым обучением, оно включало в себя уникальное колдовство и пытки семьи Серпентайн, ломающие их дух и гарантирующие их послушание.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обученные слуги стали бы яростно преданными герцогу, даже рискуя своей жизнью, и сильно его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не из тех, кто сам получает удовольствие от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все слухи, которые я слышал о семье Серпентайн, я представлял себе герцога дьяволом, но на самом деле он выглядел довольно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Седые волосы, серые глаза и слегка красноватые темные круги под глазами придавали ему несколько угрюмый и грустный вид. И все же он был довольно красив. Когда я подумал об этом, наши глаза встретились,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же, как я тебя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герцог наблюдал за мной так же, как и я за ним. Он уставился на меня, на мгновение потеряв дар речи, с выражением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моргнул, его выражение стало еще более странным. Чувствуя себя неловко, я заурчал и спрятался за ноги моей матери, что заставило его наконец взять себя в руки и осторожно поднять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Как мог такой маленький ребенок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затихли, когда он поднял меня, его действия были неловкими, как будто он никогда раньше не держал на руках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мог уделять герцогу больше внимания из-за слуг, выстроившихся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преступники?»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внимательно наблюдал за тканью, закрывающей глаза слуг, стоящих позади него. Ткань, выдолбленная, словно им выкололи глаза, была отмечена ярко-красными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казалось, что они могли видеть меня через ткань. Когда меня держал герцог, их взгляды медленно поднимались ко мне, зафиксировавшись, словно пытаясь запомнить мое лицо, как куклу. Их взгляд был настолько странным и жутким, поэтому я спрятал лицо в плече герцога, чувствуя дискомфорт. Он вздрогнул на мгновение, затем нежно похлопал меня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Адельхайд, была ли твоя поездка сюда слишком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сложно, но не настолько, чтобы я не смогла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несмотря на свой холодный и мрачный вид, явно старался говорить доброжелательно.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моя мать, возможно, из-за принудительного характера их союза, была холодна. Тем не менее, ее движения, когда она принимала его сопровождение, например, сняла перчатку и протянула руку, были плавными и красивыми, безупречными.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посмотрел на нее, на мгновение задумавшись, прежде чем нетерпеливо взять ее за руку, на что моя мать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находит его таким уж непривлекательным.»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мать всегда ценила красоту. Мой биологический отец был известен своей красотой, не только в королевстве, но и по всей империи. Так что даже если герцог не был особенно красив, не мог ли он всё же привлечь внимание моей матери своим внешним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настолько насупиться...?"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действия герцога могли показаться медленными и мрачными, в нем не было ничего особенно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между ними что-то такое, о чем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я заметил, что уши моей матери слегка покраснели. Не зная о состоянии моей матери, герцог неловко проводил ее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вывод был такой. Они оба нервничали и не подозревали о смущении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http://bllate.org/book/13028/1148518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