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Брат, ты порезал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аптечку!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взволнованный голос звучал в ушах Ся Ю. От ощущения, которое он вызвал в его сердце, тот резко очнулся ото сна. Он посмотрел вниз и увидел осколки стеклянного бокала, крепко зажатого в его ладони в алой крови, просачивающейся сквозь его пальцы. Рука принадлежала ему, но она была тонкой и светлой, без шрамов и мозолей, рука, привыкшая играть на пианино и рисовать, рука, принадлежавшая избалованному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ее немного щиплет.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Затуманенное сознание Ся Ю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слышал, что сегодня прибудет второй сын семьи сенатора. Вы двое помолвлены с детства. Я знаю, тебе неловко, но это банкет маршала по случаю сватовства. Мы должны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перед ним, говорил тихо, каждое слово и фраза отражали заботу о его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Помолвка, маршал, банкет в честь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 Ю слушал, тем более знакомым все это казалось, и в нем росло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увидит кровь, он снова тебя отругает. Возможно, тебе лучше подняться наверх за медицинской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держал окровавленную руку Ся Ю, на его лице безошибочно читалась искренняя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когда-нибудь... — Ся Цин заколебался — Ты знаешь, если ты захочешь, братик Цин сделает все, что в его силах,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моргнул, выдерживая паузу, а затем крепко схватил запястье молодого человека, сжимая все сильнее. Вернулся ли он... Неужели он еще раз вернулся к поворотному моменту своей первой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Ся, ты прожил не одну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первой жизни он был старшим сыном герцога Ся, одного из редких людей в империи, обладающих целительскими способностями. Однако мачеха, что заменила ему мать, воспитала его наивным и безрассудно уверенным в привязанности к нему герцога. В итоге сводный младший брат обманул его и, в конце концов, он встретил трагический конец, запятнав репутацию и честь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второй жизни он возродился тысячелетием ранее с теми же целительскими способностями, во время Великой катастрофы на Голубой Звезде. После многих лет лишений в апокалипсисе он превратился из простого, пораженного любовью мальчика в решительного выжившего с ангельским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стоящий сейчас перед ним - его сводный брат, с которым он вырос и которого глубоко уважал. Именно этот человек составил заговор против него в его первой жизни, что привело к его падению и ужасному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опустил глаза; его обычно дерзкое лицо теперь смягчилось, став более покладистым – и даже более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удивленно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Ся Ю казалось ему необычайно странным, что заставило Ся Цина задуматься, не догадался ли брат о заговоре.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брат? Почему ты вдруг… — Ся Цин взглянул на окровавленные осколки винного бокала на полу, поколебался, затем рискнул спросить. — Почему ты разбил бокал?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инстинктивно раздавил бокал после своего недавнего перерождения, пока чувствовал себя дезориентированным в незнакомой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 Ю понеслись вскачь. Он фыркнул, напустив на себя надменный вид своей первой жизни благородного наследника.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подслушал сплетни, проходящих мимо слуг. Они сказали, что банкет маршала посвящен совместимости умственных способностей, а не статусу. Ты знаешь, что я целитель. Если меня выберут... Это все усложнит.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Ся Цин опустил голову, пряча вспышку ревности в глазах. Мысленно проклиная Ся Ю за его наивность, он мягко утешил брата. — Маршал владеет ментальной силой SS-класса. На этот раз к нам прибудут многие высокопоставленные целители из Центра исцеления. Брата, будучи целителем третьего класса, вряд ли изберут.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гражданин Империи обладает ментальной силой от рождения, причем разной степени. Уровень А - это первоначальный порог. Выше класса А находятся те, кто обладает высокой ментальной силой, преуспевает либо в бою, либо в интеллекте, и, как правило, те, кто вступает в армию или занимается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эти люди с высоким уровнем ментальной силы обладают экстраординарными способностями, они также страдают от их отрицательных сторон, часто испытывая головные боли, что сокращают их продолжительность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помимо ментальной силы, у граждан Империи существует уникальный и редкий дар, происхождение которого до сих пор остается неясным – способности к исцелению.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 могут облегчить боль, испытываемую людьми с высокой ментальной силой. Это делает их ценным достоянием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Ю, и Ся Цин были сыновьями герцога Ся, но Ся Ю, будучи старшим сыном и целителем, оказался помолвлен со вторым сыном канцлера вскоре после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может посетить Центр исцеления для душевной разрядки, нехватка и ценность целителей заставляет знать стремиться к исключительному обладанию таким ценным человеком, повышающим ее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Ся Ю уже был помолвлен, герцог Ся все еще лелеял надежды повысить его статус, узнав о банкете маршала в честь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всего лишь класс С, - ответил Ся Ю с легкой ухмылкой, сделав ударение на «классе 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усмехнулся, его взгляд затуманился, когда он опустил голову. Однако, поскольку Ся Ю целитель — даже всего лишь класса С — несмотря на взаимную привязанность между Фань Цяо и Ся Цином, и несмотря на то, что Ся Цин превосходил брата во всех аспектах, семья Фан оставалась приверженной их помолвке с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Ся Ю внезапно почувствовал головокружение и пошатнулся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http://bllate.org/book/13022/1147859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