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по залу бродит мой знакомый полицейский, и полюбопытствовал, что привело его сюда. А моя красавица и умница жена весьма заинтересовалась происходящим... однако я не ожидал, что нам встретятся поклонники Астара.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милый, не ревнуешь ли ты из-за того, что меня слегка заинтересовали истории об Астаре? Тебе ли не знать, что для меня существуешь только ты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известно, что я не склонен столь широко мыслить. Я вижу только то, что весь вечер ты ищешь повсюду Астара. Трудно не заметить, как забилось твоё сердечко для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правый, любовь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для поддержания чувств я дарю своей даме подарки. Чего бы ты желала на сей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Виконтесса нежно провела пальцами по алмазному ожерелью толщиной в палец, украшавшему её шею. О виконте Рэндольфе, оставленном первой женой из-за многочисленных измен и вступившем в брак с более молодой женщиной, ходило не меньше пересудов, чем о бароне Кармоне.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супруга виконта была на три года младше его собственной дочери. Но она пошла за него замуж без раздумий, с искренним чувством. Чувством к титулу и богатству виконта, естественно. Он засыпал молодую жену подарками, потакая её тщеславию.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без стеснения разыгрывала драматическую сцену перед бароном Кармоном, несмотря на недавнее знакомство. Он в оцепенении смотрел на этот спектакль, а затем, подкрутив усы, развернулся и отошел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обратил внимание на группу мужчин в непримечательных одеждах, ведущих наблюдение за гостями. Присутствие полицейских в штатском подтверждало ранее услышанное от виконта. К тому же, на этом банкете их было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поднял ставню, чтобы получше разглядеть вид за окном. Прохладный ночной ветер погладил его по щеке и приподнял юбку виконтессы. Её муж, заметив это, обратился к барону Кармону с увещеванием: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но вы, кажется, забыли, что мы находимся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не повернулся к нему, продолжая наблюдать за синхронными передвижениями толпы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День сегодня выдался необычный. Боюсь, вы поступили неразумно, поделившись со мной столь важными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сделаешь, чтобы поддержать знакомство. Мне видится, что Астар вряд ли сумеет отсюда сбежать. Детективы во всеоружии и получили поддержку императорского двора, так что Астар наверняка попадется. Наконец-то мы увидим этого выскочку поражённым. Ты согласна, моя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сомнения, легендарный Астар сегодня будет схвачен, несмотря на все его заслуги. Сочувствую вам, барон.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признателен. В качестве расплаты за услугу позвольте сообщить вам, что бриллиантовое ожерелье на шее госпожи — подделка. Вам следует вернуть его туда, где оно было куплено, или в те руки, которые вам его подарили. Похоже на то, что виконт вложил деньги, сбереженные на поддельном ожерелье, в свои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виконт успел договорить, барон запрыгнул на подоконник. Похоже, он собирался упасть с высоты пятиэтажного здания. Благородная пара не понимала, что перед ними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пронзительного крика виконтессы все присутствующие в зале оборотились к окну. Все взоры упали на барона, все еще цепляющегося за подоконник. Оркестр перестал играть — на зал опустилась неловкая тишина. Барон, теперь в центре внимания каждого, обратился к собранию.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повернулся, на окне оказался вовсе не барон Кармон. Усы исчезли, а глаза прикрывала щегольская маска из черных перьев. Он достал из кармана какую-то вещицу и помахал ею в направлении виконта Рэндольфа, произнеся звонким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Благодарен за вашу щедрость. Часы украсть легче, чем ожерелье. За монеты, продлевающие мне жизнь, я буду признателен вам, виконт.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прищурился, разглядывая вещь в руках говорящего. Он безошибочно узнал голубой кристаллический блеск и двенадцать изумрудов, заменяющих циферблат. Это были несомненно его часы, купленные на остатки денег, отложенных на покупку ожерелья жене. Бросив взгляд на запястье, он вздрогнул, будто от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великолепных часов на запястье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кое-что. Выбросьте из головы чепуху насчет героизма и прочего. Всё, сказанное мною, правда, уж теперь-то можете в неё поверить, раз уж я сам вам её поведал. А насчет меня в семнадцать лет? Может, и наговорили лишнего, я-то уже и не вспомню,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громко расхохотался, наблюдая за тем, как виконт судорожно ищет свои часы, а затем спрыгнул с окна и исчез. Побагровевший виконт издал крик — ещё более пронзительный, чем у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АСТАР!!!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ценил искусную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ему попалась на глаза вещь талантливого мастера — она мгновенно его очаровала. С тех пор он покровительствовал ремесленникам империи, забирая самых одаренных из них в свой двор, где они могли творить искусство по императорскому заказу. Под его патронажем ремесла империи достигли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Работы, создаваемые мастерами, заворожили не только императора, но и небесных божеств — те благословили особо понравившиеся им творения. Благословленные артефакты давали людям возможность воспользоваться силой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с восторгом приняли щедрый дар богов и назвали благословленные артефакты «Астартами» — в честь божества, первым даровавшего свою милость.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империи нарастала, и император использовал мощь Астартов, чтобы расширить границы своего влияния. Старший мастер императорского двора потратил всю жизнь на то, чтобы создать свой главный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последнее творение, доказательство непревзойденного мастерства, стало артефактом, меняющим судьбы. Его красота была столь безупречна, а ценность столь велика, что боги огласили свою волю через храмового предсказателя: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будет тот, кто овладеет Рассветом Астарты, солнцем над всей империей».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«Рассвета», присужденный самому совершенному творению среди прочих Астартов, быстро стал символом власти. Императорская семья бдительно охраняла Рассвет Астарты и не раскрывала его облик своим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то великолепная статуя богини? Или картина, изображающая расцвет цивилизации? Возможно, музыкальная шкатулка неземного звучания? Или же искусно выкованный меч? Гобелен, рассказывающий легенду о божестве, тоже мог быть одарен титулом Рассвета. А может, то было колечко, украшенное созвездием бриллиантов?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императорских поданных к пророчеству возрастал с каждым днем, однако правящее семейство хранило молчание. Император, обладатель драгоценности, был вдохновлен пророчеством и расширял границы империи за счет жестоких войн с соседними народами.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делами империи правитель забыл о собственном народе. Их жизни мало что значили, пока император неустанно потакал своим амбициям, забывая, что благосостояние подданных должно быть главной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Порицание императорской семьи каралось смертью — не мог вежь Святой Император ценить Астарты выше своего народа? Но несмотря на божественную волю, недовольство существованием Астартов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и появился призрачный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Бесстрашный и нахальный, он рассылал предупреждения перед каждой своей вылазкой. Его успешные прицельные атаки, чьими жертвами становились исключительно богачи, таинственным образом насыщали голодных в трущобах, постепенно улучшали жизни нуждающихся. По стране даже поползла присказка: «Коль призрачный вор на охоту пускается, голод и мор с глазу скрываются».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желали узнать, какой неизвестный благодетель таился за личиной призрачного вора. Хотя истину никто не знал, подданные императора строили свои предположения. А слава призрачного вора бежала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одна частная газета даже ухитрилась заполучить предупреждения, предназначенные для богачей — в них говорилось о краже Астартов, принадлежащих аристократам. Словом, содержание предупреждений более походило на пророчества, готовые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газета, что раскрыла содержание предупреждений, начала выпускать статьи о воре быстрее всех остальных и быстро завоевала популярность. Статья, принесшая им столь широкую известность, выглядела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 добивается, похищая Астарты? До каких пор он готов бросать вызов миру? И с какой целью? Отважится ли он на похищение Рассвета Астарты? У нас нет ни единого ключа к загадке, коей является Астар.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 знаем наверняка, что Призрачный вор приносит огромную пользу нашему обществу. Его благородство дает пищу голодным желудкам. Он рискует жизнью, чтобы спасать жизни. Он герой и благодетель для народа империи. Гражданам империи он есть настоящий друг, особо дорогой тем, кто страдает от угнетения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 дня мы, газета Sztran, выражаем ему глубочайшее уважение и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угнетенных, охотник за Астартами в руках самых богатых — призрачный вор Астар!».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http://bllate.org/book/13018/1147273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