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палящий зной середины лета аллеи на окраине города еще сохраняли прохладу, даже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одной из таких аллей калачиком свернулся мальчик — царапины и следы ботинок на его лохмотьях ясно говорили, что он недавно был 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Беспризорники мало кого удивляли в этом краю, где голод был столь велик, что считалось везением не умереть, проведя столько дней без еды. Однако этого малыша кое-что отличало от остальных бедняков: он имел ценную вещь, которую можно было выгодно сбыть.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собственность — карманные часы. Не в силах больше терпеть голод, мальчик решил расстаться и с ними. Но, убаюканный полуденным солнцем, он позабыл об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горько об этом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столкнулся с прославленной местной бандой. В этот раз ему не удалось от них ускользнуть, как бывало раньше. Хулиганы заметили его встревоженность — от их оклика он перепугался и бросился бежать... Но разве мог оголодавший ребенок спастись от безжалостных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схватили, мальчик больше всего испугался за карманные часы — от любых повреждений они потеряли бы цену. Его били, а он лишь пытался спрятать их получше... но в конце концов драгоценные часы все же перешли в руки нападавших прямо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горечью наблюдал за тем, как хулиганы ликуют над своей добычей и скрываются с места преступления. Обессилевший мальчик вспомнил, что ел в последний раз — кусочек хлеба, добытый на улице и уже надкусанный мышью.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лишился всего, голод заглушил боль от ударов. Как ему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мальчику подошел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Продашь мне свою штуковину?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трудом поднял глаза. Юноша, заговоривший с ним, был облачен не в лохмотья, а в утонченный наряд. Одежда такого вида наверняка привлекала к себе недобрые взгляды, но незнакомца это явно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мальчика сейчас куда больше волновала собственная судьба. Лишившись часов, он потерял всё... а воры уже почти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незнакомый юноша продолжал смотреть им вслед. А значит, под «штуковиной» он подразумевал именно то, что они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где процветала коррупция, выживали только самые сильные. А законы, написанные для защиты прав простого народа, на деле помогали только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это, мальчик уже смирился со своей потерей. Незнакомцу стоило вести разговор с грабителями, а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Часы — все, что у меня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признания у мальчика задрожали пальцы — от наблюдательного взгляда юноши это не укрылось. Даже в тени аллеи его золотые волосы сияли, словно солнечные зайчики.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отдам тебе все, что есть у меня, и наша сделка будет 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сине-серых глазах юноши светилась уверенность, пока он смотрел убегающим грабителям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сделка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мадам. Рассказывают, что он настиг банду, укравшую часы и в одночасье освободил ее от награбленного на глазах у испуганного мальчика. В банде было семнадцать тамошних головорезов, но он победил их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всех? Семнадцать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Благородного вида господин с великолепными усами развлекал беседой утонченную даму знатного происхождения. Она внимательно слушала, помахивая изящным розовым веером перед лицом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вправду отдал бедному ребенку все, чем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мадам. Говорят, он вытряс свои карманы до последней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вряд ли у него с собой было больше, чем горсть монет? Вы говорите, он был совсем еще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Даже на эту горсть, я убежден, тот мальчишка мог сытно жить целый год. Он славно заработал на своих старых часах.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любопытно, что он столь быстро выучил законы торговли. Я предполагала, что он был мелким воришкой, умеющим разве что залезать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дама произнесла эти слова, в зале заиграла бойкая танцевальная музыка. Она прикрыла губы веером, пока ее глаза искали источник беспокойства. Ничего не обнаружив, она вновь обратилась к господину возле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Призрачный вор Астар…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беседу вмешался мужчина, стоявший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громко сказано. Хоть сейчас он и весьма знаменит, в те времена Астар был всего лишь ребенком. Юноша знатного рода не опустился бы до кражи, а будь он простолюдином, отчего мелочь в его карманах равнялась целому состоянию, на которое можно безбедно прожить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новый участник беседы говорил спокойным тоном, нахмуренные брови выдавали его гнев. Господин, начавший разговор, не сдержал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сударь. Разве вы не знаете, что таланты Астара всегда выделяли его из прочих? Он не пожалел себя ради того мальчика. С юных лет он отличался благородством и отвращением к любой несправедливости. Более того, он обладает удивительной способностью достигать всего, что ему вздумается. И не забудьте про храбрость, с которой он встает на защиту угнетенных. Вот поэтому его слава разнеслась по всей империи.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мои! Какое уж тут благородство? Разве знатные граждане не служат империи со всей преданностью? Человек, нападающий на своих, отнюдь, уважения не заслуживает. Он преследует знатных людей только потому, что падок на их сокровища. А найдись какая-нибудь ценность у простолюдина, Астар без сомнения украл бы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Занятная у вас теория. Только время покажет, кто из нас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признаться, я поражен вашей наивностью. Вы более доверчивы, чем я предполагал, друг мой. Неужели в вашем сердце таится сочувствие к этому ничтожному вору? Вы очевидно принимаете за правду преувеличенные россказни о его  героизме. Удивительно, что нет ни одного благородного человека, кто бы не испытывал к нему приязни.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исподтишка разглядывал господина через бокал вина, делая вид, что изучает букет напитка. Одежда его отличалась роскошью, в запонках сверкали желтые топазы, а галстук был пошит из тончайшей восточной ткани, известной своей отделкой. На пальцах блистали двенадцать великолепных перстней, как будто десяти оказалось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господин был ему незнаком, мужчина отметил его очевидное богатство. Значит, о нем наверняка говорили. Не в силах сдержать любопытства, он осведомился об имени своего собеседника. Хоть такой вопрос мог показаться невежливым, тот ответил улыбкой и сердечным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представляется, наше знакомство задержалось. Барон Кармон.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мужчина понял, с чем были связаны симпатии господина по отношению к Астару. В эту магическую эпоху земли и титулы продавались за астрономические суммы. По слухам, Кармон баснословно разбогател, когда на его землях обнаружилось золото, и на этом неожиданном богатстве он смог приобрести себе баронский титул.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виконт Рэндольф, позвольте представить и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нашему знакомству, — произнесла дама, свернув веер и ласково подавая руку, очарованная рассказом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Виконт Рэндольф с преувеличенной улыбкой обменялся любезностями с новоиспеченным дворянином.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рад. Мне стоит почаще приходить на такие собрания. Где же еще заведешь новых друзей? Вы так славно рассказываете о похождениях Астара. Кажется, вам известны даже те истории, которых я еще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империи не хочет знать больше об Астаре? — В голосе барона звучала особенная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 этой ли причине вы явились на сегодняшний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барон слушал, как его собеседник прочистил горло и заговорил с ноткой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Знаки, оставляемые Астаром, указывают на сей день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Астар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барона эхом прокатилось по приемной зале. По счастливой случайности, играющий оркестр приглушил его восклицание. Однако он привлек внимание любопытных, стоящих поблизости. Чтобы укрыться от взглядов, виконтесса распахнула веер и спрятала порозовевшее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Виконт прижал палец к губам,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Мои сведения конфиденциальны.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боже мой, прошу меня простить. Я совсем не ожидал такого услышать. Откуда, однако, вам известны столь тайные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восхищением барона, виконт раздулся от гордости и похвалился своими влиятельными связями.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http://bllate.org/book/13018/1147272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