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Хёндо прильнул ко мне, на его лице читалось смятение. Мои родители и фотограф были в замешательстве. Я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Сделайте, пожалуйста, снимок, который будет передавать тепло и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я встал позади родителей, обняв Хёндо. Мама посмотрела на нас, и её взгляд был таким нежным, что это наполнило меня радостью. Если бы не напряжённое выражение лица отчима, я бы был совершенно счастлив. Хёндо не двигался и не сопротивлялся, но, казалось, не знал, куда деть руки. Я предложил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удивлённо спросил он. Затем мальчик начал беспорядочно двигать руками, пока я не положил их себе на шею. Это придало нам уверенности и комфорта. Я стоял рядом и слышал, как сильно бьётся сердце Хёндо. Меня это обеспокоило, и я внимательно посмотрел на его лицо, пытаясь понять, нормально ли, что сердце бьётся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прошло чудесно, новоиспечённые супруги планировали провести свой медовый месяц в Италии, где они впервые встретились. Они намеревались остаться там примерно на две недели. Однако я до последнего момента пытался убедить родителей перенести отъезд, предлагая сократить путешествие до одного -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хорошо и не забывайте чистить зубы, — повторяла мама, пока мы ехали в аэропорт. Я несколько раз заверил её, что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звонить вам каждый день, обязательно отвечай, хорошо? — напутствовала она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обещаю, что всегда отвечу на звонки, — твёрдо сказал я. Это было очевидно. Так как знал, что буду поддерживать с ней связь по телефону — утром, днём и вечером. Кроме того, попросил охранника, который сопровождал их в свадебное путешествие, сообщать мне обо всём, что происходит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дерись с братом! — добавила она шутливо, словно не замечая, что произошло. Разумеется, я собирался выполнить просьбу мамы. Пока жизнь брата в безопасности, не было причин для ссоры, и я искренне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хорошо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Хёндо посмотрел на меня, я встретился с ним взглядом и заметил, как его лицо стало ещё более красным. Он быстро отвёл глаза и попытался отстраниться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ведёт себя необычно!» — промелькнуло у меня в голове. И я испугался, что мама заметит необычное поведение Хёндо. Я мягко обнял мальчика, чтобы переключить внимание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поездке. А попадутся какие-нибудь закуски, было бы здорово, если бы вы привезли их. Хёндо любит такие вещи, — сказал я непринуждённо. Честно говоря, я не был уверен в предпочтениях Хёндо в отношении закусок. Но мне показалось логичным предположить, что человек его возраста будет рад попробовать что-то новенькое. Мама улыбнулась и сказала, что обязательно принесёт много вкусностей. Хотя меня и раздражало, что моя мама так привязалась к Хёндо и собирается провести с отчимом медовый месяц, я старался не выдавать своих чувств. Мне также не нравилось быть связанным с Хёндо, но я решил не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посмотрела на нас с Хёндо, я почувствовал тревогу. Я боялся, что она заметит состояние Хёндо. Но, к моему удивлению, мама широко раскрыла руки и обняла нас обоих. В этот момент мне показалось, что время остановилось, и я не решался пошевелиться, чтобы не сдвинуть украшение в её волосах. Она сказала простые, но искренние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рассеяли моё напряжение, и я почувствовал себя гораздо спокойнее. Моя мать была для меня всем миром. В её объятиях я ощущал гармонию и покой, которые уносили прочь все тревоги, связанные с лихорадкой Хёндо. Что действительно имело значение — так это исходящее от неё тепло и окутывающая нас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прошептал в ответ на её доброту: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со свадьбой,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стала шире, и слёзы счастья заблестели в глазах, отражая сияние столь благородное и великолепное, что я не мог не растрогаться. Пусть я по-прежнему не испытывал тёплых чувств к своему отчиму, но видя, как счастлива мать, я не мог не смягчиться. Если её благополучие было связано с присутствием отца Хёндо, то мои эмоции не имели значения. После короткого, но эмоционального прощания, когда мама уже была в автомобиле, её супруг занял место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что-нибудь произойдёт, сразу же дайте мне знать, — с искренним беспокойством сказал он. Хотя и говорю, что это не имеет значения, это не значит, что я вдруг начал испытывать к отчиму тёплые чувства. Всё, что связано с ним, по-прежнему вызывает у меня неприязнь. Его учтивые манеры и искренность, даже то, как он дышит и говорит, — всё это вызывает у меня раздражение. Если бы не мама, у меня не было бы причин признавать его существование. Я ответил с отстранённым выражением лица, не желая изображать вежливость. Лишь когда автомобиль отъехал, я отпустил Хёндо. И уже собирался уходить, как вдруг почувствовал, что кто-то схватил меня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произнёс я, и Хёндо с мрачным видом выполнил мою просьбу. По дороге домой Хёндо нервно ёрзал на сиденье. Наконец, он решился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люблю снеки?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задумался, к чему он клонит в своей нерешительности, но тут же был встречен неожиданным и милым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предположение, — ответил 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Ответ Хёндо был мягким, и он ненадолго замолчал, прежде чем заговорить снова. Зачем ему быть таким назойливым?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любишь? — спросил он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 просто помолчать? — не выдержал я, заставив мальчика отпрянуть, как будто я его отчитывал. Действительно ли необходимо до такой степени удовлетворять все желания главного героя? Несмотря на своё раздражение, я неохотно решил ответить на его вопрос. Так о чём он хотел спросить? Кажется, он хотел узнать о моих любимых блюдах. Какое блюдо я люблю? Когда я попытался вспомнить, то не смог сразу ответить. Вместо этого в голове всплыли мысли, что я не люблю. Я решил быть честным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спросить, что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Хёндо сразу же спросил, в его голосе чувствовалось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острое, рыбное и кислое. Также мне не нравятся обработанные, сырые и ферментированные продукты. И, конечно, я испытываю отвращение к овсянке, — перечислил я, честно рассказывая о своих предпочтениях в еде. Пока я говорил, я не мог не удивиться своей избирательности в еде. Это было удивительно даже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я вообще ел всё это время?» — подумал я, размышляя о серьёзности своих предпочтений. Хёндо внимательно слушал, но на мгновение заколебался, прежде чем сделать неожиданное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есть всё, что тебе не нравится. Мне всё равно нравится всё. С этого момента ты должен есть только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стать «козлом отпущения» за мои нелюбимые блюда застало меня врасплох. Неожиданно слышать подобные слова от того, кто обычно не склонен к лести. Но было и ещё кое-что, что вызывало у меня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называл меня «братом»* и это обращение казалось мне слишком официальным и даже немного гангстерским. Я не хотел, чтобы меня воспринимали в определённом ключе, поэтому решил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«형님» — (вежл.) слово, употребляемое мужчиной при обращении к родному или состоящему в родственных отношениях брату, старшему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Отбрось формальности, — твёрдо приказал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Хёндо.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«братик», — пояснил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«형아» — обычно используется матерями по отношению к своим детям, но может применяться и ребёнком по отношению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Хёндо не сразу ответил. Он был готов учитывать мои кулинарные предпочтения, но перспектива называть меня «братик» явно задела его самолюбие. Я задумался, почему он так чувствителен, и заметил, что его лицо покраснело от смущения. Внезапно во мне вспыхнуло озорное желание, которое отличалось от моего обычного поведения — и всё благодаря выражению лица Хёндо. Я без промедления схватился за руку, которой он пытался прикрыть покрасневшие щёки, и дёрнул так резко, что мальчик больше не мог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«братик», — поддразнил я с ухмылкой, наблюдая, как лицо Хёндо покраснело ещё сильнее. Его реакция была удивительно интригующей. — Давай, попробуй. Можешь сказать «бро», — настаивал я, наслаждаясь его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пожалуйста, отпусти, — умолял он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«братик», и я отпущу тебя, — парировал в ответ, продолжая сжимать его запястье. В итоге Хёндо не смог собраться с духом, чтобы произнести это слово, и просто склонил голову в знак поражения. Несмотря на прежнюю браваду перед «горшком желаний», в моём присутствии он казался не более чем застенчивым ребёнком. Поскольку мальчик продолжал бормотать, не поднимая головы, я решил, что пора прекратить дразнить его. Запястье, которое я держал, стало теплее, чем раньше, кожа была сухой, как увядший цветок. Но тепло, исходившее от тела Хёндо, было безошибочным.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ситуация становится всё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температура у него была невысокой, любое промедление могло привести к тому, что мама заметила бы это. Кроме того, я заметил, что глаза Хёндо были полуприкрыты. Это свидетельствовало об ухудшении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предотвратить любые видеозвонки», —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было заручиться поддержкой Хёндо, чтобы он мог притвориться нормальным в течение следующих двенадцати часов и не вызвать подозрений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кружится голова? — спросил я, беспокоясь о том, что Хёндо всё больше теряет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он, явно не понимая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Тошнит? — повторил я, надеясь на более чёткий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снова переспросил он, всё ещё не до конца понимая мои вопросы. Было очевидно, что он был не в себе. Без дальнейших раздумий, как только мы приехали домой, я обнял Кан Хёндо. Он испуганно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Б-брат! — возразил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твёрдо поправил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ах. Пожалуйста, отпусти меня, — слабо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сказал я, не обращая внимания на его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Мунчжон заметил нас издалека и быстро подошёл. Когда он увидел, что Хёндо прижался ко мне, дворецкий смутился. Прежде чем мужчина успел что-то спросить, 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вызвать врача, — сказал я, понимая, что Хёндо нуждается в срочной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http://bllate.org/book/12990/1143863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