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дизайнер прибыл вовремя, как и было запланировано. Я тщательно выбрал свой наряд, и, к моему удивлению, Хёндо не доставил много хлопот, что позволило нам завершить работу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закончили примерку и оценили внешний вид и удобство одежды, пришла очередь моей мамы продемонстрировать свой прекрасный образ. Она надела очаровательное платье, которое смело открывало её плечи, подчёркивая её красоту поистине великолепным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 — спросила моя мать, её глаза с нетерпением ждали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тебе очень идёт,  — ответил я, искренне восхищённый.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считаешь, что оно слишком смелое для девушки моего возраста? — она с сомнением коснулась ткани у открытых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её так беспокоят эти вопросы. Сколько людей, увидев её, будут задумываться о таких незначительных деталях? Если им повезёт, они просто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мама, — заверил я её с восхищением в голосе. — Ты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окрасил её щёки,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посмотри, ты заставляешь меня краснеть! — она игриво похлопала меня по спине, хотя её застенчивое поведение было наполнено непередаваемым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стук в дверь прервал наши размышления. За ней раздался знакомый голос моего отчима, который спрашивал, можно ли войти. Моя мать, взволнованная неожиданным вниманием, поспешно потянулась за другим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сжал её руку, стараясь успокоить, ведь она, казалось, была полна решимости сменить соблазнительное платье на что-то более простое, закрывающее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мам, — прошептал 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стоит спросить мнение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у матери более закрытое платье и открыл дверь, думая, что за ней стоит отчим. Но к моему удивлению, первым вошёл Хёндо, а его отец последовал за ним. Неожиданное появление мальчика застало меня врасплох, но я решил не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мою мать в выбранном платье, его реакция была именно такой, как я и ожидал. Но это всё равно немного разозлило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оно мне идёт? — спросила мама, её голос дрожал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Рюндо вышел из оцепенения, подошёл к маме, нежно взял за руку и поцеловал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он потерял дар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мог контролировать выражение своего лица, наблюдая, как маме целуют руку. Затем отчим одарил её мягкой искренней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потрясающе. Просто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покраснела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подумал об этом. Не хватит слов, чтобы описать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сияла радость. Сейчас она была похожа на застенчивую девочку. От игривого поведения, когда она похлопывала меня по спине,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так будет», 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им нужно уединение, чтобы насладиться моментом, я извинился и вышел из комнаты. Однако меня не покидало странное ощущение, что за мной следят. Я обернулся и, как это часто случается, заметил позади себя Хёндо. Наши встречи происходят гораздо чаще, чем хотелось бы, и, похоже, он целенаправленно 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что-то сказать? — спросил я, и его ответ меня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— прямо спросил Кан Хёндо, без лишних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интересоваться моими чувствами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мне не нравиться? — спросил я, искренне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боишься? — Его голос был полон уверенности, словно он был убеждён в моём неприятии. Возможно, это было связано с тем, что я сменил комнату, а может быть, с его первым впечатлением обо мне. Но я не ожидал, что он истолкует мои чувства как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каком-то смысле да. Ты ведь главный герой,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я не испытывал страха, было бы неправдой. Так или иначе, Кан Хёндо косвенно привёл Ю Хваи к гибели. Хотя он избегал любой опасности, которую подстроил Ю Хваи, он никогда не действовал напрямую, пока его возлюбленный не оказывался в опасности. Вызывало беспокойство то, как пассивно Кан Хёндо реагировал на действия Ю Хваи. Смог бы Ю Хваи добиться успеха, если бы Кан Хёндо проявил больше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Ю Хваи, который потерял рассудок из-за своей одержимости Кан Хёндо, это стало бы тяжёлым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главный герой был слабее и уязвимее меня, скоро пройдут. Я не мог упустить эту возможность и наклонился вперёд, чтобы встретиться взглядом с Кан Хёндо.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испуганную реакцию на мои действия, 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единственный, кто может украсть моё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значит… — удивлённо ответил Хёндо. В его голосе звучало любопытство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не совсем понял мои слова, но я решил сохранить это в тайне. Никаких спойлеров — даже несмотря на то, что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выпрямился, Кан Хёндо неожиданно схватил меня за одежду. Я посмотрел вниз и увидел глаза мальчика, которые блестели,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http://bllate.org/book/12990/1143857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