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Ван закрыл за собой дверь, между Юй Цю и У Юнем, оставшимися в комнате наедине,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был ошеломлен, а У Юнь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здесь хозяин?!» – возмущенно подумал он. «Пора урезать зарплату! И по-крупному!»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пошевелился, все еще находясь в объятиях У Юня. Его мягкое бледное бедро коснулось определенной неописуемой, но весьма заметной области У Юня. У У Юня на мгновение перехватило дыхание, прежде чем он крепче сжал человека в своих объятиях, уткнувшись головой в тонкий изгиб шеи Юй Цю. Слегка тяжелое тепло его дыхания ласкало чувствительное ухо Юй Цю, создавая атмосферу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тоже чувствовал себя несколько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 один из них не осмелился сделать безрассудный шаг. Прошлую ночь можно было бы списать на импульсивность, вызванную алкоголем, но нынешнему состоянию возбуждения не было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почувствовав, что все прошло, Юй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голоден. Давай встанем, оденемся и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 выскользнул из его объятий, У Юня на мгновение охватило чувство потери, пустоты, пронзившей его ранимое молодое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откусил кусочек от одной из булочек, приготовленных на пару, которые купил Сяо Ван. Он время от времени украдкой поглядывал на Юй Цю, пока тот ел свою кашу, и очень напоминая застенчивую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Юй Цю были прикованы к тыкве и пшенной каше, что стояли перед ним, его мысли все время были заняты У Юнем. Он также чувствовал, как У Юнь время от времени смотрел на него. Наконец, после десятого взгляда У Юня, брошенного украдкой, Юй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Тебе нужен я в качестве гарнира, чтобы просто съесть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Юй Цю пожалел о сказанном. Он с запозданием осознал, что его слова, возможно, прозвучали слишком самовлюбленно.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«Гарнир?! Черт, что же я за гарнир?! Я что, считаю себя неземным красавцем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поднял свои прекрасные выразительные голубые глаза и уставился прямо на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Ты... я... я... – он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насчет меня? А насчет тебя? – спросил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Мы все еще можем быть хорошими друзьями? – нерешительно спросил 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Юй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мы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Юнь не обрадовался ответу Юй Цю . Они были однокурсниками в университете, став близкими друзьями с самого начала учебы. Их дружба длилась более десяти лет, и хотя поддержание этой связи, несомненно, было ценным, У Юнь всегда чувствовал,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вдруг почувствовал себя немного опечаленным, его голос звучал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касается прошлой ночи, твой парень не будет доволен, если узнает. Это его не расстроит?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посмотрел на У Юня как на дурака. Кто вообще может быть доволен, узнав об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Во-первых, – ответил Юй Цю, — ему не нравится NTR*; ему не понравится быть рогоносцем. Во-вторых, мы уже расстались. Теперь я не знаю, будет ли он недоволен или расстроен,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Юй Цю расстался со своим бывшим парнем, У Юнь внутренне возрадовался и с легким волнением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Ах, вы расстались? Не стоит слишком расстраиваться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нескрываемое ликование, скрытое в тоне У Юня, Юй Цю поначалу потерял дар речи. Однако затем он вспомнил, что У Юнь всегда был таким невинным с тех пор, как они впервые встретились – ценная черта! Но, несмотря на ценность этой черты, это не умаляло того факта, что радостный подтекст в словах У Юня был невероятно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 Юнь неизбежно получил резкий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Цю собрался уходить. Как только У Юнь заметил это, он тут же снова вцепился в него, как липучка.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золотистый ретривер, У Юнь тащился за Юй Цю со второго этажа на первый и даже пытался последовать за ним в машину. Заметив позади себя этого навязчивого парня, Юй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смело протянул свою большую руку, обхватив ею талию Юй Цю, и прижал их тела близко друг к другу. Он тихонько заскулил, крепко обнимая Юй Цю и покачиваясь взад-вперед, но при этом не мог произнести ни одного связного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настойчивостью У Юня, Юй Цю вспомнил, что тот был так же привязчив во времена их учебы в университете. Его взгляд невольно смягчился, а тон стал более ласковым, когда он погладил У Юня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 случилось? – переспросил 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Ван проходил мимо и стал свидетелем бесстыдного поведения своего босса,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Он не может смириться с тем, что вы уходите. Он хочет пойти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Юнь сделал такое выражение лица, будто его поймали с поличным, а затем, защищаясь,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Сяо Ван! Рабочее время уже закончилось, почему ты до сих пор не ушел?! Здесь нет сверхурочных! Если продолжишь болтать, я вычту твою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поджал губы, подмигнул Юй Цю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Ван дерзко флиртует с Юй Цю, У Юнь чуть не задохнулся от злости, чувствуя, что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*NTR (Netorare) – японский термин, обычно используемый в контексте аниме, манги и хентая. Это относится к поджанру, в котором персонажу, обычно находящемуся в романтических отношениях, изменяет партнер. Этот жанр подчеркивает чувства предательства и ревности, которые испытывает главный герой, которому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http://bllate.org/book/12962/1138725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