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достаточно трагично стать здесь посвященным, а теперь их трупы даже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ученик-заклинатель только начал говорить, когда один из его боевых братьев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взглянул на них, затем повернул голову к простолюдинам. Выражения их лиц были крайне неприятными, они смотрели на талисман в руке Сяо Фусюаня и выглядели так, словно были в оцепенении. Один из них постоянно раскачивался, не в силах даже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наклониться, чтобы немного прийти в себя, но когда он это сделал, мантия прижалась к нему, и резкий запах благовоний снова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немедленно бросились к нему и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боевого брата длинный язык, и он все время несет чушь, — они очень боялись, что запах благовоний будет слишком сильным и привлечет каких-нибудь существ. Он быстро продолжил: — На самом деле все не так уж плохо. Может быть…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«может быть» еще несколько раз, но все равно ничего не смог придумать. Он посмотрел на У Синсюэ с мольбой о помощи, его лицо даже покраснело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подумал: «Чего ты на меня смотришь? Я не смогу сказать ничего хорошего. Если я открою рот, мои слова могут оказаться еще более пугающими, чем слова твоего боевого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затем ткнул пальцем в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 как он это сделал, он понял, что, возможно, это его движение было слишком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который рассматривал талисман, замер, взглянул на палец, который ткнул его, а затем он повернул голову, чтобы посмотреть на учеников, которые умоляли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«пожалуйста, помогите, скажите что-нибудь, смените тему или что-то в этом роде» были четко написаны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Небесный Бессмертный, наконец,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женщину: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имена ваших уважаемых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вот что он имел в виду: двух ваших дочерей, вероятно, постиг тот же конец, что и эту Чжао Цинлай. Вероятно, они также в какой-нибудь статуе с их именами, выбитыми на пьедестале. Назовите нам их имена, и мы сможем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 действительно притащили сюда учеников-заклинателей для этой цели, так что его слова не были ошибочными…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возможно, в следующий раз ему следует держать язык за зубами», — подумал про себя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который умолял о помощи, рухнул на месте, его лицо даже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 еще худшем состоянии. Спотыкаясь, она прислонилась к стене. Выражение ее лица было совершенно пустым, и все ее тело дрожало. Два других маленьких ученика тут же подошли к ней, легонько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вынести даже этих легких похлопываний, так как с каждым похлопыванием падала все сильнее. Согнувшись, она долго дрожала, а затем подняла голову, чтобы посмотреть на Сяо Фусюаня. Она пробормотала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 маленькие девочки еще такие юные… их зовут… их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она, наконец,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зовут А-Юань и А-Тай. А-Юань... А-Тай... Подождите, подождите меня... 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повторила это много раз, и даже когда она замолчала, ее губы все еще шевелились. Никто не знал, пыталась ли она утешить души своих дочерей или она таким образом утешала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всех были имена, они перестали избегать этой темы и прямо начали искать вдоль изрытых дырами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 поисков они обнаружили, что подземелья состояли не только из одной этой области, на самом деле они были очень длинными. Дело было только в том, что из-за случайных изгибов и поворотов пещеры свет от масляных ламп внутри отверстий был скрыт за поворотами. На первый взгляд казалось, что пещера на этом и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Подземелья были построены вдоль долины и были чрезвычайно длинными, с частыми развилками, которые ответвлялись от главного прохода. Это был коварный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поворотов все слегка потеряли чувство направления. Компасы учеников-заклинателей были здесь совершенно бесполезны, и после пересечения множества перекрестков они внезапно поняли, что уже перестали возиться со своими компасами и просто следовали за Сяо Фусюанем.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Сяо Фусюань останавливался на несколько мгновений на развилках.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увидел, как он двигается, и, наконец,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произнес «мгм» в ответ и остановился на месте. Его длинные пальцы мягко надавили на каменные стены, и от небольшого толчка камни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просунул палец в трещину в скале. Его ресницы дрогнули, и, не поднимая взгляда, он 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заходил внутрь? — У Синсюэ был немного удивлен. 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Валун, загораживающий дыру, был сметен двумя пальцами и с грохотом рухнул на землю, подняв облако серой пыли. У Синсюэ прищурил глаза от пыли и услышал низкий голос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