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Извини, я ужасный собеседник, – признался Цугуми.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Он тщательно обдумывал всё, выстраивая логические цепочки, но когда дело доходило до слов, они путались. Чем усерднее он пытался объяснить, тем бессмысленнее звучали его речи даже для него самого. Тревога нарастала, и в итоге он выглядел лишь неловким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Ты прекрасен такой, какой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ворота со скрипом отворились, и в проёме осторожно показался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Наканиси-сан?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Ито-кун!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Наканиси, редактор журнала «Симпа», работавший с Цугуми.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внезапный переезд очень удивил. У тебя в последнее время дела шли не очень, да? Подумал, что стоит встретиться и поговорить. Я как раз был неподалёку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Наканиси осматривал сцену с барбекю, Кудо указал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Наканиси-сан?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Кудо-кун?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они знакомы. Несмотря на работу в разных компаниях, Кудо, редактор сёдзё-манги, и Наканиси, занимавшийся художественной литературой, встречались на межотраслевых собраниях и поддерживали давние дружеские отношения. Сакутаро протянул Наканиси бокал и пригласил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Кудо-кун, я слышал, ты теперь работаешь с Комине Яко. С этим автором –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настолько популярны, что это действует на нервы, – признался Кудо.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жалуйся. Ты же знаешь, как тяжело иметь дело с автором, который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Наканиси резко замолчал, осознав, что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что всегда доставляю одни неприятности, – пробормотал Цугуми.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было просто общее замечание! – поспешно парировал Наканиси.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попытка успокоить Цугуми лишь усилила смятение того; казалось, Цугуми вот-вот рухнет под тяжестью извинений. Наканиси хорошо знал, как легко уверенность Цугуми тает, и всегда подбирал слова с особой деликатностью. Но Цугуми также понимал, что эта снисходительность означала дополнительные хлопоты для редактора. Он не был автором бестселлеров; он постоянно хотел писать истории, которые продавались ещё хуже, а недавно и вовсе пропустил срок сдачи. Несмотря на это, Наканиси сказал, что подождёт. Такая доброта лишь усугубляла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Ито-кун, серьёзно, всё в порядке. Вообще-то я пришёл, потому что на днях столкнулся в городе с Синдзиом-куном. Он сказал, что вы расстались, я так шокирован был…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Наканиси резко прикрыл рот рукой, и его сожаление тут же передалось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Синдзи-кун и Ито-кун? – Элли вопросительно наклонила голову. – Подожди, значит, Цугуми-сан…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буквально сияла; она наклонилась к Цугуми, воскликнув «Ура! Товарищ!» и радостно обняла его. Внезапный «каминг-аут» заставил Цугуми смущённо оглядеться в поисках поддержки. Но остальные, казалось, сохраняли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технически он не совсем товарищ. Цугуми-сан не переодевается, – спокойно заметил Сэто.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скорее как смешать масло и воду, – так же невозмутимо добавил 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что, ещё одна дрэг-квин появится? – выпалил Итиро и получил лёгкий подзатыльник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грубо, – усмехнулся 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Сакутаро-сан?» – нервно подумал Цугуми. Он обернулся и увидел, как Сакутаро улыбается и показывает ему знак «ОК». Напряжение тут же схлынуло с плеч. Обитатели «Коя» не столько перепрыгивали через барьер его сексуальности, сколько небрежно перешагивали через него, словно он был не важнее бордюра.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Ито-кун, – сказал Наканиси, сложив руки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лучше, – покачал головой Цугуми.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решался открыто говорить ни о своей профессии, ни о своей ориентации. Теперь, когда секреты были раскрыты, это даровало неожиданную свободу. Цугуми долил ещё вина в бокал Наканиси.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доставляю тебе хлопоты, но я приложу все силы, – искренне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сначала сосредоточимся на том, чтобы вывести тебя из спада. Отложим произведение, которое сейчас не идёт, и займёмся отдельным томом. Это же переработка уже опубликованных рассказов – послужит своеобразной разминкой. А как уверенность вернётся, возьмёшься за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Наканиси выстраивал планы, создавало впечатление невероятной надёжности. Цугуми кивнул и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к соседям барбекю в саду закончилось в девять, но сама вечеринка в комнате Элли продолжилась далеко за полночь. За исключением Кудо, все собравшиеся, во главе с самой Элли, работавшей в баре, обладали завидной устойчивостью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Сэто пил спокойно, Нира – молча, а Канами, отец-одиночка, вернулся, уложив Итиро спать. Кудо ушёл первым: его телефон завибрировал – звонила мангака. Несмотря на поздний час, он быстро собрался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всё своё ворчание, Кудо-кун хорошо заботится о людях, – пробормотал Наканиси, закрыв глаза с расслабленным выражением лица и потягивая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Сэто и Нира увлечённо беседовали, а Элли поведала Канами и Сакутаро о своих любовных проблемах, признавшись, что влюбилась в одну из клиенток. Цугуми же тихо выскользнула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сухой ночной ветерок овевал его кожу, тёплую от алкоголя. Стоя среди разбросанных решёток и стульев, оставшихся после барбекю, он рассеянно смотрел на звёзды. За его спиной послышалось лёгкое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Сакутаро-сан? – окликнул он,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Сакутаро выглядел удивлённым.</w:t>
      </w:r>
    </w:p>
    <w:p w:rsidR="00BB20FC" w:rsidRPr="00357A74" w:rsidRDefault="00357A74" w:rsidP="00BB20FC">
      <w:pPr>
        <w:jc w:val="left"/>
        <w:rPr>
          <w:sz w:val="28"/>
          <w:lang w:val="en-US"/>
        </w:rPr>
      </w:pPr>
      <w:r w:rsidRPr="00357A74">
        <w:rPr>
          <w:sz w:val="28"/>
          <w:lang w:val="en-US"/>
        </w:rPr>
        <w:t>– Откуда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Сакутаро было что-то спокойное и доброе, словно море в тихий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Синдзи – это был твой парень? – спросил Сакутаро.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имя в анкете. «Синдзи Ито». Да и Наканиси-сан его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ну… – начал было Цугуми, но остановился. Какой смысл? Он и так всё понял.</w:t>
      </w:r>
    </w:p>
    <w:p w:rsidR="00BB20FC" w:rsidRPr="00357A74" w:rsidRDefault="00357A74" w:rsidP="00BB20FC">
      <w:pPr>
        <w:jc w:val="left"/>
        <w:rPr>
          <w:sz w:val="28"/>
          <w:lang w:val="en-US"/>
        </w:rPr>
      </w:pPr>
      <w:r w:rsidRPr="00357A74">
        <w:rPr>
          <w:sz w:val="28"/>
          <w:lang w:val="en-US"/>
        </w:rPr>
        <w:t>– Да, он мой бывший. Мы расстались, – он слабо рассмеялся, и звук вышел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плакал в тот день? – мягко спросил Сакутаро. – В парке, в день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Цугуми на мгновение замер. Значит, он всё понял и тогда. Ведь после того разговора он передал Сакутаро договор аренды, на котором уже стояли имя и подпись Синдзи.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разбросанные плитки вдруг сложились в мозаику, и фрагменты его жизни обрели чёткость. Осознание этого заставило его встревожиться, но Сакутаро не стал настаивать. Вместо этого он кончиками пальцев коснулся догоревших углей в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Цугуми тоже протянул руку.</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надавил, и уголь легко рассыпался. Сгорел, потерял жар, но всё ещё хранил остаточное тепло, а потом рассыпался в прах. «Прямо как конец отношений», – мелькнуло у Цугуми.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http://bllate.org/book/12909/1133869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