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Чёрная роза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решил, что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зародилось сомнение, оно тут же растворилось — ведь это сказала «мама-директор», и Чэнь Шаньвань не мог её слова поставить под сомнение. Наверное, дело было в том, что он тогда был ещё слишком мал и просто не понимал, что значит «жениться». Встретив друга, с которым ему хотелось играть всю жизнь, и услышав, что брак — это как раз «на всю жизнь», вот он и сказал, что хочет жениться на нём,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всегда хорошо понимал детскую психологию — может быть, поэтому в приюте его особенно любили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написал директору ещё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сейчас заняты? Можете рассказать мне о нём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«Мама-директор» даже не стала спрашивать, почему вдруг он вспомнил того мальчика, а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[Мама-директор: Я помню, он был очень красивым мальчиком, но болезненным, с тяжёлой судьбой. У его родителей был свой бизнес, но он прогорел. Потом они оба погибли в аварии, и мальчика отдали родственникам. Кажется, в той семье к нему относились неплохо — покупали ему хорошие игрушки и вкусности. Но многие говорили, что у него «несчастливая судьба», что на нём лежит злой рок. Поэтому родственники часто приглашали мастеров фэншуй, чтобы изгнать из него дурную силу и улучшить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[Мама-директор: А пропал он как раз по дороге к одному из таких мастеров. Из-за того, что он не видел, сам не понял, как оказался у ворот нашего приюта. Хорошо хоть, что дошёл именно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сообщения прекратились. Но Чэнь Шаньвань не мог отделаться от чувства, будто она что-то не договаривала.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знала слишком многое — даже слишком. Но если вспомнить её характер, это было вполне в её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родственники могли предоставить все доказательства родства, она бы всё равно всё перепроверила, чтобы удостовериться, не сбежал ли ребёнок от жестокого обращения, и правда ли в этой семье к нему относятся хорошо. Если бы хоть что-то показалось ей подозрительным — она бы без колебаний обратилась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смотрел на экран телефона, вспоминая того самого мальчика. Да, тот действительно казался хрупким, тем, о ком всегда хочется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[Мама-директор: Хочешь ещё что-нибудь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расспросить её о том, что происходило между ним и тем мальчиком, но вспомнил, что в те годы государственная политика ещё была несовершенной, и детей, которых бросали, особенно девочек,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«мама-директор» была постоянно занята, вряд ли она могла помнить все детали их общения. А теперь уже поздно, и Чэнь Шаньвань не хотел лишний раз тревожить её. Поэтому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Лучше ложитесь пораньше и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переписку Чэнь Шаньваня, у Юй Суя потемнел взгляд. Даже терновые ветви вокруг него словно зашевелились, рвясь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сжал в ладони «чересчур возбуждённые» колючие лозы и тяжело вздохнул, будто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снова проявил ко мне интерес. — пробормотал «он».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Юй приехал в жилой комплекс, первым делом пошёл искать Ань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Ань Вэйвэй встретил его с метлой и выгнал, ругаясь, называя его «несчастливцем», «носителем беды» и другими, ещё более обидными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впервые, старик не раз так с ним обращался. Только раньше мать Ань Вэйвэй всегда вмешивалась, останавливала мужа, и заступалась за Юй Юя. А в этот раз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у дверей, глядя на него с какой-то сложной, почти жалостной тоской, но не произнесла ни слова, и даже не попыталась остановить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Юй Юй, больше беспокоился за Вэйвэй, поэтому прикрывая голову руками,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хотел узнать, что с Вэйвэй! Скажите, пожалуйста, почему она не отвечает на звонки и сообщения! Я специально купил билет, ничего не сказав родителям, и прилетел, чтобы узнать,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сильнее разозлили отца Ань Вэйвэй, он не стал больше н чего говорить, а его удары стали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мать Ань Вэйвэй, испугавшись, что тот забьёт парня до полусмерти, подбежала и оттащила мужа. Лишь тогда Юй Юй сумел вырваться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она не стала защищать его, лишь тихо сказала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задыхаясь, с покрасневшими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с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Вэйвэй вздохнула, и её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всё в порядке, малыш Юй…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покраснели и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больше не приходи к нашей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Юй Юй растерялся.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Ань Вэйвэй тяжело фыркнул, злобно бросил метлу на пол и хлопнул дверью так, что стены дрогнули. Слуги, наблюдавшие издалека, поспешили скрыться, боясь оказаться на месте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Вэйвэй немного помедлив,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стоило бы беспокоиться не о Вэйвэй, а о том молодом человеке, которого вы наняли присматривать за виллой.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перешла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говорят, добро и зло возвращаются по кругу. Судьба всегда воздаёт по делам. Вы поступили плохо… и это ранит вашу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мать Ань Вэйвэй не верила в подобное и считала всё это пережитками старого суеверного мира. Зачем верить в духов и карму, когда есть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Вэйвэй выпила настой с талисманом и действительно поправилась… после того, как господин Ши сказал, что тот молодой человек, с которым он говорил, «долго не проживёт», а сам на обратном пути домой… она уже не могла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смотрел на неё,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вы такое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уже съехали.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Ань Вэйвэй не была наивна. Господин Ши говорил, что Вэйвэй столкнулась с нечистой силой, а сама девушка рассказывала, что у Юй Юя дома теперь живёт очень красивый молодой человек. А господин Ши как раз упоминал, что этот человек окутан злой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всё это воедино, мать Ань Вэйвэй посмотрела на Юй Юя с ещё более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Юй Юя — точно не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Юй Юй молча покинул территорию семьи Ань и направился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некотором замешательстве. В конце концов, он вовсе не был дураком. Вспоминалось, как раньше он случайно слышал, как мама радостно рассказывала отцу, что этот дом «приносит удачу», как после переезда их дела пошли на лад, как странно устроен был сам дом. Третий этаж был под запретом, а первый этаж и даже одна из спален на втором этаже были всегда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остановился у виллы №18 на берегу озера, разглядывая ухоженный двор с изгородью. Двор был выполнен в старинном стиле и с особым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так же, как и прежде. Он позвонил в звонок, но никто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Юй Юй решил перелезть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через двор с декоративными скалами и павильонами. Перед домом находился высохший пруд с лотосами, который из-за отсутствия ухода выглядел запущенно.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Юя был ключ от входной двери, он попробовал открыть замок и дверь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планировки в доме было темновато, даже днём, поэтому требовалось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доме не горела ни одна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зашёл внутрь, с предельной настороженностью осмотрел сверху до низу дом, даже поднялся на третий этаж, который раньше был под запретом. Но третий этаж был пуст: ни мебели, ни следов присутствия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ситуация была и с одной из спален на втором этаже, и с комнатой на первом, которую раньше называли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нахмурился и, не понимая, что происходит, покинул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никого не было. Ранее «запретные зоны» тоже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уже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мучившего его прошлой ночью кошмара, Чэнь Шаньвань сегодня встал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ему снилось, он почти не помнил. Сон был более обрывистым и хаотичным, чем раньше, и даже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тяжёлый грузовик снова и снова переезжал его, вдавливая в душу гнетущие чувства безысходности и боли. Даже проснувшись, Чэнь Шаньвань ощущал тяжесть, а сердце стучало так, будто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ведь впервые последствия кошмара так долго его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ещё немного повалялся в кровати, после чего встал и занялся приготовлением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чувствовал себя неважно, он не мог оставить Юй Суя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завтрак были сэндвичи. Всего-то нужно было подрумянить тост в тостере, и обжарить ветчину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Суй, похоже, ел много, Чэнь Шаньвань сделал для «него» сразу две порции и налил стакан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завтрак на подъёмную платформу и отправив наверх, он взял поднос со своей порцией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Юй Суй не поздоровался с ним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немного замялся, не заметив лёгкого замешательства в своём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почти минута, прежде чем Юй Суй ответил тихим, низким и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сжал поднос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который тайком за спиной Чэнь Шаньваня занимался своими делами, чуть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ему нужно было не только морочить голову Шаньваня, но и справляться с мелкими «помехами», которые мешали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взял поданный завтрак, и бледность на лице стала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на мгновение отразились розовые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Суй закончил отдавать приказы, он с нежностью в голосе, ответил на заботу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серьёзно,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улыбнулся, словно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сегодня останешься со мной подольше, думаю, мне станет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несладкого молока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…Подольше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тебе не захочется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смотрел на почти очищенную от жёлтых талисманов дверь, вдыхая слабый аромат Чэнь Шаньваня, оставшийся на сендвичах.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аромат и был едва уловим, но для «него» он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задумался. Чувство нужности вызвало в нём странную радость, и он, в конце концов, вычеркнул из расписания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у вас болит,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 незаметно расставляя сети, ответил Юй Суй. — В детстве я получил травму, и почти ослеп. Долго ходил с повязками. Потом зрение восстановилось, но иногда возвращается фантомная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http://bllate.org/book/12897/1133587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