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невероятно хорошенькой — нежное кругленькое личико, с большими сияющими глазами,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не мог оторвать от неё взгляда. На мгновение забыв о правилах приличия, он умилённо прикоснулся к её маленькому личику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милая! Синь-Синь,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явно тоже понравился этот красивый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пять! Я уже хожу в садик! — радостно сообщила она, а затем, склонив голову набок, спросила: — Братик,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«братик» так естественно,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правила. Линь-Линь мягко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Синьс-Синь, нельзя называть его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выглядит даже младше братика Нина! — вдруг её осенило, и она серьёзно кивнула: — А-а, понятно! Надо называть младшим братом,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радостно схватила Фань Сина за руку и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всегда мечтала о младшем братике!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детская непосредственность рассмешила всех, и на время о правилах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Хэ Цинмо, до сих пор хранивший молчание, вдруг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старше. Можешь называть его просто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разочарованно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 я уже думала, что у он мой младший брат… Опять просто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Хэ Цинмо лукаво прищурился. — Если будешь умницей и послушаешься, я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подарке, Синь-Синь тут же забыла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называть братиком! — Она тут же обвила руками шею Хэ Цинмо. — А где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Хэ Цинмо, Фань Син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доме есть ребёнок, и, конечно, ничего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Цинмо подготовился основательно. Зная, что Фань Син впервые знакомится с семьёй и не может прийти  без подарков, он заранее поручил ассистенту купить что-то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девочку на пол и указал на груду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попробуй угадать, где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обожают такие игры. Она тут же бросилась к коробкам и вскоре, с победным криком, вытащила изящную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подарок, она подбежала к Фань Сину и, встав на цыпочки, звонко чмокнула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даже не успел ответить, как Хэ Цинчэнь, до сих пор молчавший, с ужасом оттащил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Синь-Синь! Сколько раз говорить — нельзя целовать посторонних! Ты же девочка, должна быть скромной!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вряд ли понимал, что такое «скромность». Да и сам Хэ Цинчэнь не из ханжей. Просто, как любой отец, он не выносил, когда дочь приближалась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знала эту его черту, потому лишь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брат, Хэ Цинъань, спросил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запутаемся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Фань Син ведь называет меня старым братом, так что и для Синь-Синь он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тут же забегали между ними двумя. Линь-Линь едва не поперхнулась, пробормотав весело что-то отдаленно похожее на «ну молодёжь нынче даёт!», отчего Фань Сину стало окончательно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укором посмотрел на Хэ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однажды, по ошибке, назвал его «старым братом» — и вот, тот до сих пор 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заметил этот взгляд, но вместо раскаяния лишь самодовольно поднял бровь, всем своим видом словно говоря: «Ну да, я злопамятный. И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дворецкий, объявив, что обед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и её невестка, Су Шань, шли последними, оживлённо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Шань, мне кажется, или третий брат действительно влюблён? Ты видела, как они переглядывались? У меня глаза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Шань, обычно сдержанная, на этот раз не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Но кто знает — может, он просто играет перед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Линь-Линь уверенно тряхнула головой. — Моя интуиция никогда не подводит. Ты же знаешь его — он никогда ни с кем так не вёл себя. Понимаешь? Ни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немного за щеку подержала, а он уже потребовал, чтобы я не трогала его мальчика. А если бы Синь-Синь было лет десять? Да он точно бы отругал её, если бы она так же обняла Фань Сина и 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Шань задумалась, а  Линь-Линь торжествующе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 этим мальчиком у него всё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