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прошло много времени, все еще не было никакой реакции от Хрустального камня. Человек, стоявший в стороне, давно потерял всякую надежду на восстановление магической силы Элвиса. Поэтому, когда он увидел эту сцену, у него не было никаких неожиданных реакций. Он просто посмотрел на Элвиса, прежде чем отвернуться.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посмотрел на неизменный Хрустальный камень, и надежда в его сердце снова превратилась в разочарование. Хотя подобная ситуация случалась и в предыдущие годы, он никогда не терял надежды. Элвис высвободил руку из Хрустального камня. Рука в его рукаве крепко сжалась, и кончики пальцев вонзились в нежную плоть в центре ладони, но на лице не отразилось никаких эмоций. Он просто слегка опустил свои лазурные глаза, скрывая потерянный взгляд. Держа Ли Луо на руках, он медленно спустился с высокой платформы.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площади почти ушли, когда Элвис начал проходить тест.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юноши прошли испытание, мужчина снова накрыл Хрустальный камень черным суконным занавесом. После этого он не стал останавливаться и сразу покинул площадь.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немедленно восстановлена в своем первоначальном просторном и пустом виде и спокойно ждала следующего открытия. В результате никто не обнаружил, что на вершине Хрустального камня, покрытого черной тканевой завесой, внезапно появился слабый ярко-желтый свет, но эти лучи света вскоре исчезли, как струйка дыма.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вчера шел дождь. В лесу за городом должно быть много свежих грибов. Бабушка и твоя тетя Мела отправятся за город за грибами. Идите на кухню за своим обедом, вам нужно только разогреть его. Бабушка также сделала несколько пирожных и положила их туда, чтобы поесть. Жди меня вечером, я приготовлю тебе грибной суп.”- Сказала Вика Элвису, который держал игрушечную кошку в форме палочки и катал ее по полу, дразня маленького белого кота с короткими лапками. В руках у Вики была бамбуковая корзинка, и она сидела в гостиной с 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Бабушка.”- Элвис повернул голову и с веселой улыбкой махнул рукой в сторону Вики. "Будь осторожен в дороге и возвращайся пораньше."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Вика кивнула, встала и подошла к закрытой двери, прежде чем быстро выйти.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опустил голову и снова потряс палкой, чтобы подразнить кота, но увидел, как маленький кот, который сначала бегал вокруг и время от времени протягивал когти, чтобы поймать палку, неожиданно присел на корточки и прикрыл глаза двумя передними лапами. Его толстая задница была обращена к нему, он больше не желал 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чувствовал, что его собственная моральная целостность полностью исчезла после того, как он стал кошкой. Его когти чесались поймать что-нибудь, и он делал все возможное, чтобы поцарапать вещи. Ему также нравилось время от времени опускать голову и облизывать когти. Когда он пришел в себя, он уже закончил это делать. Кроме того, он совершенно не сопротивлялся, когда его гладили по голове и нижней челюсти, не говоря уже о клубке шерсти и кошачьей палочке. Он прикинул, что если бы ему дали несколько кусочков кошачьей мяты, он был бы так счастлив, как будто взлетел бы на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и предупреждал себя в глубине души, что в следующий раз не сделаю этого снова, но это бесполезно." Столкнувшись с любым из условий, описанных выше, он не может контролировать себя, как будто им манипулируют. Он почувствовал, что совершенно не может спастись _ (: 3) ∠) _.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сможет принять человеческий облик? Хотя в таком виде он мог есть и пить, также главный герой был очень добр к нему, но он не был рожден таким, скорее человеком. В глубине души он все еще хотел сидеть за столом и есть, как нормальный человек, и общаться с другими людьми.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сидел на корточках на ковре, он закрыл глаза, как будто все еще чувствовал себя неловко. На самом деле, он погрузился в свои мысли, намереваясь взглянуть на сюжетную линию, чтобы подтвердить время, когда он сможет вернуться в человеческую форму.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вызвал эту световую точку в своем сознании, и Точка Света была похожа на свиток с картинками, когда он разворачивался в его сознании.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быстро повернулся к синопсису текущего периода времени и перевернул его, ища информацию, которую он искал. Однако через некоторое время он сразу же сделал паузу после того, как отбросил в сторону один раздел слов, он вернулся к этому разделу, а затем посмотрел только на этот абзац в своем уме. Сегодня будет масштабная Орда магических зверей, что редко случалось после нескольких десятилетий в городе Мика, и бабушка главного героя все еще не вернулась до того, как Орда магических зверей произошла. После того, как Орда магических зверей вспыхнула, главный герой сразу же обратился за помощью к клану, но не получил никакой помощи.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Орда магических зверей в городе Мика остановилась, главный герой, увидевший мертвое тело своей бабушки за пределами города, полностью отказался от своего клана, и сразу же разорвал отношения с кланом и покинул город Мика.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 этого времени главный герой стал постепенно становиться сильным.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