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"Ванге": местоимение для обозначения принца в обычном разговоре.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"Ванг Фу": особняк / резиденция Ванге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"Сяо": термин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"Тайцзянь" — евнухи.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"Нукай": буквально означает раб. Это-нелеизм, используемый слугами, чтобы ссылаться на себя, говоря с теми, кто выше по рангу.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Жень": Царское я или мы. Это, как император относится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сидел за одним из столиков в маленькой чайной. Он был одет в светло-зеленую мантию, расшитую несколькими голубовато-зелеными бамбуками, и у него был темно-зеленый пояс на талии. Волосы Ли Луо были также связаны лентой для волос, которая была того же цвета, что и пояс. Его внешность была изящной и красивой, он выглядел, как простой слабый ученый, который только умел читать мудрые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чайный домик был расположен в центре города, так много людей всегда приходило и уходило, новости распространялись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слегка опустил голову. Казалось, он медленно пил зеленый чай из чашки, которую держал в руках, но на самом деле он внимательно слушал разговоры людей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об этом. Страна Янь была также завоевана императором страны Цинь. В настоящее время император страны Янь, превратился в номинального Ванге [1] страны Цинь. Хотя он потерял свою страну, он все еще должен быть Ванге, поэтому это не так плохо. Однако на самом деле он и его дети были помещены под домашний арест в Ван Фу [2], и он сказал, что они не могут даже выйти из ворот особняка."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Император страны Цинь? За последние три года он уже покорил пять стран. Похоже, что наша страна Си Линь также скоро будет атакована."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Как вы можете говорить такие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что император страны Цинь, похоже, кого-то ищет."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слышал про него, это тот человек, чей портрет был вывешен на нашей городской стене рядом с городскими воротами,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император страны Цинь согласился бы на одну просьбу от человека, который мог бы успешно найти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страны Цинь велика, наша страна Си Линь, всего лишь маленькая страна. Теперь мы также распространяем портрет этого человека повсюду. Правитель нашей страны, вероятно, хочет получить благосклонность императора Цинь, для своего собственного будущего, чтобы он сделал хорошую будущую перспективу."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других маленьких стран, которые, как и мы, тоже везде ищут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этот человек на самом деле, который неожиданно заставил правителя страны Цинь сделать такую большую суету, чтобы найти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Луо слушал разговор посетителей чайного домика, они не знали, сколько столиков перевернул Ли Луо в своем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первоначально думал, что после долгого времени, когда он покинул Цинь Юй, его чувства к нему, естественно, исчезнут. Однако этот факт совершенно отличался от того, о чем он думал, и теперь он развивался в направлении, противоположном его воображению.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он становится известным разыскиваемым преступником, которого ищут повсюду. Куда бы он ни пошел, он должен тщательно скрываться.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 З) ∠) _ чувствую себя таким усталым, это просто жестокое обращение с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скорость завоевания Цинь Сяо [3] других стран, это было в основном почти в один раз быстрее, чем в романе, который он написал-он посмотрел на индикатор выполнения своей миссии в системе. В то время Ли Луо чувствовал себя счастливым в своем сердце, потому что он мог быстро вернуться домой. Ли Луо также чувствовал неописуемое чувство в своем сердце, если он должен был быть захвачен Цинь Юй, то его судьба, безусловно, будет несчастной.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Цинь Юй может захватить его, Ли Луо не мог не почувствовать холодную дрожь. Нет, он абсолютно не мог позволить этому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