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Первоначально у Сян Кай, которого подавляла развлекательная компания Fanxing, какое-то время не было запланировано никаких работ, но, когда Чэнь Юй утром проверил свой телефон, он обнаружил, что получил несколько предложений за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его ведома Сунь Ри, который был главной звездой Fanxing, а также связующим звеном, через которое Гуо Цзы ранее оказывал давление на компанию, чтобы оттолкнуть Сян Кай, вчера объявил о своей новой позитивной позиции в отношении Сян Кай. Юноша, по-видимому, произвел на него такое впечатление, что знаменитый придирчивый актер пообещал сняться в любом проекте, в котором Сян Кай согласится выступить.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различные менеджеры компании, специалисты по связям с общественностью и руководители команд боролись всю ночь, собирая свои самые отборные предложения и спеша подлизываться перед ранее забытым Сян Кай. К сожалению, несколько часов были слишком коротким сроком, даже для лидеров отрасли, чтобы достичь высоких результатов, варианты, которые они предлагали, не были достаточно захватывающими, чтобы понравиться Чэнь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маршрут Чэнь Юй на следующий месяц был довольно насыщенным, потому что он уже определил, как зарабатывать деньги в роли Сян Кай и одновременно привлекать своего любовника: он напишет несколько сценариев, в общих чертах описывающих различные миры, через которые он прошел с этим человеком, и спродюсирует их. В их прошлой жизни Хоу И, казалось, сохранял смутное чувство знакомства с некоторыми вещами, поэтому Чэнь Юй надеялся, что если он сам будет участвовать в этих развлечениях и позаботится о том, чтобы они стали известными, они вызовут некоторую реакцию.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вопроса о том, немного ли пошло под откос из-за написания сценариев по сравнению с тем, что сделал бы первоначальный владелец, который был одержим исключительно актерской игрой, Чэнь Юй полагал, что оно все еще находится в индустрии развлечений. Так что же может сделать с ним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поскольку у первоначального владельца было достаточно сбережений, чтобы содержать себя до тех пор, пока он не заработает деньги на своих производствах, ему не нужно было браться за любую работу, которую он не хотел. Поэтому, к большому разочарованию Сунь Ри, Сян Кай прямо проигнорировал все сообщения, чтобы еще немного отдохнуть, напомнив себе пойти в больницу на обследование, когда он задремал. Это тело было странно слабым, хотя, возможно, оно просто чувствовало себя таким усталым по сравнению с чрезмерно крепким здоровьем Цзинь Юнгуан.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он, наконец, нашел время посетить небольшую клинику неподалеку из-за постоянного покраснения носа и щек. С характерной сыпью в виде бабочки врач назначил анализы крови и проверил реакцию его аутоиммунной системы, обоснованно подозревая, что у пациента волчанка.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хмыкнул, хотя результаты лабораторных исследований еще не были опубликованы, теперь он мог догадаться, по какой причине первоначальный владелец женился на богатой семье.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вероятности, волчанка Сян Кай, которая оставалась дремлющей на протяжении всей его юности, обострилась из-за стресса и переутомления после того, как он провел несколько лет в качестве актера, тем самым вызвав вспышку. В то время, несмотря на то, что его актерские способности были публично признаны, его абсолютно деревянное лицо заставило бы других людей неохотно работать с ним, так что, чтобы выжить на его просто умеренной популярности, он был бы вынужден брать на себя множество второстепенных ролей вместо одной главной роли за раз, способствуя тому, что волчанка развивала симптомы. В настоящее время он мог позволить себе базовое лечение волчанки, если болезнь распространится на его почки, оно станет намного дороже.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Потребность в деньгах для покрытия его медицинских счетов, вероятно, была причиной того, что он так внезапно женился на богатой наследнице, хотя Чэнь Юй еще не был уверен, как Сян Кай вообще познакомился с этой женщиной. Что касается обстоятельств первоначального владельца после того, как главный герой перевоплотился, когда он не смог жениться или работать, в сюжете не было подробно описано, но можно предположить, что он не смог бы выдержать свое лечение.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душа Чэнь Юй вселилась в тело, он, естественно, мог использовать свой золотой палец, чтобы исправить это. Однако на данный момент он просто оставил это в покое, обдумывая свои варианты.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окончания вечеринки Шуй Ре Диан, нетерпеливо позвонив, чтобы подтвердить, что Сян Кай будет сопровождать его, заехал за ним на ярко-красном спортивном автомобиле, галантно открыв для него пассажирскую дверь. Озадаченный огонек промелькнул в глазах Чэнь Юй, когда он изучал мужчину, одетого в простой черный костюм с узким галстуком, который, как оказалось, соответствовал его собственному наряду.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