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многих других игр, где подземелья наполнены мраком, кровью и жестокостью, «Континент Грёз» встречает игроков пением птиц, благоуханием цветов и потрясающими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уместился в этом маленьком игровом пространстве: бескрайние карты, бесчисленные локации, умиротворяющая фоновая музыка. Чтобы добыть редкие дикие ягоды или другие ценные вещи в глубине чащи, не нужно сражаться насмерть — достаточно решить несколько головоломок или мини-игр. Разве что потратишь много сил или умственной энергии, а иногда всё зависит от удачи. В остальном — просто запасись фруктами или купи еды, чтобы вовремя восполнять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Чэн и понимал, что находится в игровом мире, всё вокруг казалось настолько реальным, а тактильные ощущения — такими естественными, что казалось, будто его душа путешествует по этим невероятным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росли исполинские деревья, переплетённые лианами, повсюду виднелись дикие травы и цветы. Время от времени мимо пробегали мелкие зверьки: одни пугливо исчезали, едва замечая людей, другие же, наоборот, подходили поближе, кружили вокруг них, выпрашивая фрукты, а некоторые даже нехотя сопровождали их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чащу, они собрали несколько обычных диких ягод. Возле ручья Мин Чэн остановился, опустился на колени в траву, зачерпнул ладонями воды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 прошептал он, вытирая лицо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деревьев на противоположном берегу выглянула маленькая головка — это был оленёнок, редкий, с белой шерстью и большими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оленёнок!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последовал за его взглядом и ахнул: — Настоящий белый!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оленёнок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просторную поляну, присели перекусить и восстановить силы, заодно пообщавшись с местной живностью, которая тут же собралась вокруг в надежде выпросить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крольчонка подскочили к Мин Чэну, стали тереться о него, уставившись на еду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животные могут есть что угодно? — спросил Мин Чэн, протягивая им виноградинку.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переживал, не навредит ли им случайно выбранное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как более опытный игрок, тут же успокоил его: — Конечно! В игре нет таких ограничений. Практически любые овощи и фрукты им подойдут. Это ещё и повышает уровень симпатии. Если какое-то животное тебе понравилось, просто корми его — и сможешь забрать себе в качестве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успокоившись, продолжил угощать крольчат, гладя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ещё один плюс этой игры,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заинтересовался Лянь Сань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завести питомца в игре, не придётся переживать, что его жизнь слишком коротка,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живые и милые. Люди, которые боятся заводить животных в реальности из-за аллергии или страха потери, могут сделать это здесь, — пояснил Мин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 тому же, за питомцев дают достижения «Доброе сердце» и небольшие бонусы. А за высшие уровни даже уникальные косметические предметы. Я вот тоже скоро хочу кого-нибудь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 — поинтересовался Мин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задумался, потирая подбородок: — Что-нибудь крутое. Например, чёрного леопарда.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посмотрел на крольчат, которые копошились у него на коленях: — Думаю, вот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удивился: — Да диких кроликов на каждом шагу встретишь! Чего в них особенного? Заведи что-нибудь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ко мне так привязались, — улыбнулся Мин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протянул руку, чтобы погладить кроликов, но те в последний момент шмыгнули в сторону, спрятавшись за спиной Мин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И чего это они такие недотроги?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рассмеялся и протянул ладони. Крольчата тут же запрыгнули к нему, свернулись в пушистые комочки, и он бережно прижал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не прелесть?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животные в игре обладали почти человеческой сообразительностью, а их поведение было очень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фыркнул: — Вот подожди, я найду леопарда, приручу его — тогда ты узнаешь, что такое настоящая «преелесть»!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заполучить леопарда было не так-то просто. Сначала нужно было отправиться в места их обитания, затем найти одинокого детёныша, заинтересовать его, накормить… Только после этого появлялся шанс получить питомца. Чем реже встречалось животное, тем сложнее было его приручить. Так что пока это были лишь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Мин Чэна дела шли куда лучше: уровень симпатии с кроликами стремительно рос и уже приближался к шестидесяти. Ещё чуть-чуть — и он сможет забрать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крольчатами на руках Мин Чэн и Лянь Сань Суй двинулись дальше вглубь чащи, осматриваясь по сторонам в поисках редких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ягоды давались нелегко, но в этот раз им повезло — они нашли несколько ценных экземпляров с высоким уровнем сладости. После выполнения задания они поделили добычу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тут же сунул одну ягоду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Хоть и не так круто, как редкие, но всё равно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же угостил обоих крольчат. Те послушно устроились на траве, уплетая ягоды, и после этого уровень симпатии мгновенно достиг нужного значения. Теперь он мог официально забрать их в качестве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Одними фруктами сыт не будешь, поэтому они решили наловить рыбы, приготовить её на костре и только потом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порталу была неблизкой, и без еды идти стало бы тяжело — шаги замедлились бы, ведь фрукты лишь восстанавливали силы, а настоящая еда давала сытость и улучшала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этой игре даже была система насыщения и уровня счастья — детализация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 Сань Суя в характеристиках был упор на ловкость, поэтому в таких делах, как охота, бег или лазание, он превосходил Мин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разделили обязанности: Мин Чэн остался на берегу собирать хворост для костра, а Лянь Сань Суй отправился ловить рыбу. Через несколько минут он вернулся с двумя рыбинами и парой упитанных речных раков. Он быстро почистил добычу, насадил на ветки и передал Мин Чэну, который уже развёл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Лянь Сань Суй рыбачил, Мин Чэн успел поискать в сети, как правильно приготовить рыбу в «Континенте Грёз», чтобы она получилась вкусной. Следуя инструкции, он замариновал её и аккуратно поджарил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игре я могу так смело экспериментировать с готовкой, — признался Мин Чэн. — В реальной жизни я почти не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фыркнул: — Тебе повезло. А у меня дома прав не было — старший брат постоянно меня эксплуатировал, так что пришлось стать мастером кулинарии. — Он даже умел готовить сложные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поддразнил его: — Если в таком юном возрасте ты уже так хорошо готовишь, значит, брат действительно вложил в тебя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Он просто использовал меня как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младший брат, я бы, наверное, тоже им помыкал, — пошутил Мин Чэн, переворачивая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такой же, как он! Хорошо, что у тебя нет брата. — Иначе его ждала бы такая же печальная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брат совсем ничего хорошего для тебя не сделал? — спросил Мин Чэн,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откинулся назад, уставившись в небо, и буркнул: — Ну… не то чтобы совсем. Хотя бы капсулу полного погружения мне купил. — Он хихикнул, явно довольный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иметь старшего брата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резко повернулся к нему: — Пф! Это просто зарплата за восемнадцать лет рабства! — Он тут же напомнил себе, что нельзя поддаваться на сладкие посулы. Все старшие братья — тираны, эксплуатирующие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покачал головой, протягивая ему готовую рыбу: — Ты бы ему такое 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откусил кусок и буркнул: — Да я что, дурак? — Это же готовый повод для новых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учится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уже работает. На шесть лет старше меня — старый пердун.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рассмеялся: — Какой же он старый? Ему же всего двадцать с небольшим! Хотя, да, ты рано пошёл в школу. Мне было восемь, а тебе, наверное, шесть? (Ему самому было двадцать три — всего на год меньше «старикана».)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счёт! А он в свои годы — настоящий дед! Да, эксперты говорят, что лучше идти в детский сад в пять, чтобы в восемь пойти в первый класс. Но я в детстве был слишком шустрым, вот меня и сдали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не стесняясь, продолжил жаловаться на брата, рассказывая, как тот угнетал его с пелёнок. Под эти истории и жареную рыбу Мин Чэн ел с особым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братом такие тёплые отношения… — вздохнул он, доедая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мрачно скривился: — Тёплые, блин! — Кто поймёт его боль, когда все девушки, которым он нравился, в итоге влюблялись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возмущение, Мин Чэн собрал мусор, подхватил крольчат и сказал: — Ладно, значит, не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Сань Суй вдруг оживился: — Давай придумаем ему прозвище! Чтобы я мог в игре его так называть. Например… Ланьцзай!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«Ланьцзай»? — Мин Чэн сомнительно посмотрел на написанные иероглифы. (п/п: цзай – обычно так называют малышей! Гг посчитал что это его решил звать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«Бандит»! — возмутился Лянь Сань Суй. — В его имени есть иероглиф «лань» («волна»). В реальности я не могу его так называть, но в игре-то почему бы и нет? (п/п: а Санёк говорит что он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ладно. «Ланьцзай» звучит нормально. — Пусть называет, если хочет. Забавный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представляешь, какой он подлый? Однажды заставил маленького меня стирать его вонючие носки! А я, дурак, за один юань согласился, сидел на полу и терпел. А он ещё и снял это на видео! До сих пор иногда достаёт запись и ржёт при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 был таким милым… — Мин Чэн представил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это его не остановило! Теперь ты понимаешь, какой он негодяй? — Лянь Сань Суй явно хотел заручиться поддержкой Мин Чэна в осуждении «эксплуататора».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сделал серьёзное лицо: — Если так посмотреть… да, есть в нём что-то бесчестное.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просто ужасно со мной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весело, наверное, в семье, где есть братья», — подумал Мин Чэн, но вслух не сказал, чтобы не разозлить «трёхлетку»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Действие происходит в альтернативном будущем, поэтому возраст поступления в школу установлен в пределах 6–8 лет. Так что далее могут встретиться персонажи, поступающие в университет в 18, 19, 20 или даже 21 год —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http://bllate.org/book/12690/1123441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