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Нянь встал рано, чтобы сопровождать Ли Фан на диализ. Больничные койки сейчас были очень тесными, и врач пришел и обсудил с ним вопрос о переезде, так как они не могли больше занимать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Сюй Нянь спустился вниз, чтобы купить обед, он нашел банкомат, который находился неподалеку, и проверил баланс на карте. Он был просто вне себя от радости, когда увидел пять нулей за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немного денег и сразу же пошел, и заплатил залог за тот дом, который он видел и который ему понравился. Они даже не ужинали, просто сразу собрались 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встречи Чэнь Ди почувствовал, что его телефон, который лежал в кармане, завибрировал, чтобы сообщить ему, что ему пришло сообщение. Он достал его, а когда взглянул на экран, его глаз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обычно не участвовал в совещаниях, а просто выслушивал результаты. Менеджеры собирались за его рабочим столом и предоставляли свои отчеты, затем, если он считал, что вопросов нет, он подписывал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почти закончил подписывать все документы, вошел Чэнь Ди, достал свой телефон и предложил ему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закончил просматривать содержимое экрана телефона с ледяным лицом. Он фыркнул, и ручка, которую он держал в руке, соскользнула по стопке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наблюдал за его выражением лица и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пошел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о чем?! Нести чушь?! — Чэн Чэнь яростно взорвался: — В первую очередь, я его покровитель, если я даю ему деньги, то он их тратит!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некоторое время сдерживался, но в конце концов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собирается быть скромным,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молча подумал: «А ты как думал? Что это роман на сайте онлайн-литературы? Такой роман, где главная героиня верна и любит тебя всем сердцем, так что даже когда у них с тобой отношения сахарного папочки и сахарной малышки, она даст понять, что ей нужны не твои деньги, а только твое сердце, и она просто использует немного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подумал об этом еще раз и обнаружил, что он просто не может оставить все как есть. Он спросил Чэнь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запланирована следующая встреча с молодым господином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быстро пролистал список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назначена игра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мероприятия запланированы?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продолжал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будет званый ужин, хотя он будет с вашими обычными друзьями, президент Чэн. Для такого мероприятия вам не нужно приводить...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когда Чэн Чэнь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его. Получать деньги, не работая, как может существовать такая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объяснил Ли Фан, что деньги были получены из стипендии, которую организовал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не так уж плохо. В конце концов он был студентом первого курса университета, и его студенческий билет все еще был у Чэн Чэня. Он просто считал, что босс Чэн спонсирует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Фан и сомневалась, то, учитывая, что ее сын был умным и надежным с юных лет, а также тот факт, что она сейчас была больной пациенткой, наличие денег было благом для нее и Сюй Няня. Если бы она придиралась к тому, откуда берутся деньги, то это было бы слишком фальшиво и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купил кое-какие продукты и приготовил пир. Из-за проблем с печенью Ли Фан не могла есть некоторые блюда, но от одного взгляда на них она была счастлива. Они с удовольствием закончили трапезу, и после того как Сюй Нянь усадил Ли Фан, он пошел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этого ему позвонил Чэнь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поспешно вытер руки насухо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Ди очень нравился Сюй Нянь, который не был неразумным или грубым и был «вторым господином»* с хорошими манерами и нравом. Поэтому, когда он говорил с ним, его тон был очень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Поскольку, если он с «господином» (боссом), то он становится как бы «леди» в доме, (хотя второй господин может быть использован для мужчин или женщин).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босса Чэна званый ужин, в назначенное время после занятий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тут же начал проверять: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пролистал расписание уроков и нарисовал звездочку под двумя уроками на послезавтра. — Мне нужно надеть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деньги босса, чтобы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сказал ничего плохого! Ты действительно ни капли не скромен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Для тех, кто считает реакцию Чэнь Ди и Чэн Чэня на использование денег Сюй Няня… как вы можете видеть в этой главе (параграф о клише в романе на сайте), это клише, которое очень распространено в этом жанре романов — жанре отношений с сахарным папочкой. Они не следуют логике любовных романов, и остаются с предпосылкой любви и «достоинства»... Вы можете увидеть этот тип героини Мэри Сью во многих романах и сериалах...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начинают любить г.героя. в самом начале, либо они очень гордые и говорят: «О, разве быть богатым так здорово/有钱了不起呀?» и «Не пренебрегай моими чувствами, используя свои дурацкие деньги!» и т.п., но в конце концов в результате ряда событий все же принимают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роман — пародия на этот троп (вот почему его название даже раньше было «Необычные отношения спонсора и сахарного малыша») 😊.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