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Так ты не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"Увы...", – Гу Бай глубоко вздохнул. Каждый раз, когда он видел цены на еду в реальном мире, 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Дорого, слишком дорого, это просто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конце света, когда еда была в дефиците, цены не были такими высокими. Один кочан капусты стоил целых 100 звездных монет, а одна картофелина — почти 100 звездных монет. Надо знать, что средняя месячная зарплата обычного человека в этом мире составляла всего 3 000 звездных монет, что соответствовало стоимости всего тридцати кочанов капусты или такого же количества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фруктах, которые продавались по двойной цене, неудивительно, что обычные люди не могут позволить себе натуральные продукты, которые стоят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Гу Бая по посадке растений удастся реализовать, а его ферма будет работать без перебоев, и он сможет продавать то, что выращивает, разве он не разбогатеет в одночасье?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ему нужно было заработать достаточно денег! Деньги были его приоритетом!!!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лучшее, что он мог сделать, – это наслаждаться жизнью во Втором мире. Даже если он не мог проглотить еду, он мог, по крайней мере, чувствовать ее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Бай вошел во Второй мир раньше, чем вчера. Он решил использовать весь свой вчерашний доход, чтобы купить ингредиенты. Также он планировал удвоить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удалось продать все это, он смог бы заработать 10 000 ЗМ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ЗМ – звездные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об этом было достаточно, чтобы Гу Бай пришел в восторг. Единственная проблема заключалась в том, смогут ли покупатели согласиться с такой ценой. Вспомнив, как они вчера торговались за блюда, Гу Бай решил, что новая цена для них 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необходимые ингредиенты, а затем быстро и умело помыл все продукты, нарезал их на кусочки нужного размера. Когда он закончил все приготовления, было уже половина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прогуляться по окрестностям, посмотреть на соседние рестораны и побольше узнать о своих конкурентах. В конце концов, это был самый быстрый способ получить более точное представление о своем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Бай толкнул дверь своего ресторанчика, он обнаружил, что человек, который ел вчера, стоит у двери. Его глаза были прикованы к бистро, пока Гу Бай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 собирается питаться в его ресторанчике? Но у него нет столько денег, чтобы кормить того бесплатно, он сейчас беден как церковная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сделал вид, что не замечает мужчину, и повернул в противоположную сторону, но шаги за его спиной не позволяли ему игнорировать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шаги остановились, он продолжил идти, шаги снова зазвучали, он повернул за угол, шаги по-прежнему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есть, — на этот раз мужчина не промолчал и впервые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не немой? – удивился Гу Бай, а потом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мог говорить, то почему он не ответил ни на один из его вопросов вчера? Он что, подшутил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есть, — повторил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есть? По-моему, ты хочешь есть дерьмо! — сердито сказал Гу Бай, затем проигнорировал мужчину и снова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бы он ни шел, быстро или медленно, мужчина всегда держался на расстоянии двух метров от него,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уже почти потерял терпение. Этот человек действительно собирался прилипнуть к нему? Ему понравилось то, что он приготовил, и тот хочет есть это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есть то, что я приготовил? У тебя есть звездные монеты? – Гу Бай скрестил руки на груди и посмотрел прямо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были правильные черты лица, но не был из тех, кто с первого взгляда поражает своей красотой. Он был из тех, кого в толпе не сразу заметишь, но при более внимательном рассмотрении он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Гу Бай, ты слишком долго прожил в апокалиптическом мире, что даже свинья тебе кажется красивой? – внутренне упрекал себя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геем, но это не означало, что он мог принять любого мужчину в качестве своего партнера. Его стандарты были высоки, а мужчина перед ним был совсем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