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ты хотел поговорить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Кларис вышел, чтобы отнести тарелку, двое мужчин вновь заговорили, молчаливо обойдя предыдущую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тема была слишком тяжёлой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спросить: ты что-нибудь знаешь о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Лейдон сам не понял, почему вдруг решил заговорить прямо. Может быть, потому что чувствовал приближение очередного периода нестабильности своего духовного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утешению русалки чёрный дракон в нём стал гораздо спокойнее, разрушительное стремление, сидящее у него в костях, всё же полностью не исчезло — это значило, что день безумия на этот раз просто отложился на несколько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причина была в том, что записи с камер наблюдения показали нормальное поведение русалки, а утренняя сводка от спецагента заставила Лейдона немного больше доверять тому, кого он лично привёл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нашёл множество малозначительных оправданий своему поступку. Но как только задал этот вопрос, не отрывал глаз от лица сидящей перед ним русалки, не упуская ни малейшего выражения, ни случайного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самая очевидная — и единственная — эмоция, которую он в итоге заметил у русалки…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вдруг показалось, что его 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действительно не понимал, о чём сейчас думает император, и даже начал сомневаться, не переоценил ли он раньше интеллект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 Разве у тебя нет моей ведомости?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 коробило от общей характеристики расы русалок, но по истории Империи у него ведь была идеальная оценка!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вообще, внеплановая проверка? — Цзи Минцзянь вопросительно взглянул на Клариса, и выражение его лица совершенно ясно передавало: «С тобой вообще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Лейдона тут же растерялось от слов Цзи Минцзяня. Понимая, что они рискуют столкнуться с первым настоящим «кризисом доверия», он с неохотой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подозревал, что я шпион, засланный Федерацией?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теперь становится понятно поведение Клариса раньше… Хотя нет, теперь это выглядит ещё более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по-твоему, нужно обращаться со шпионами? Кормить, поить, выдавать нейролинк?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Минцзянь задал вопрос напрямую. Он не считал, что у Клариса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вздохнул и с плохо скрываемым бессилием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были всего лишь подозрения. И, если честно, я не думаю, что Федерация действительно решилась бы заслать русалку для сбора информации или выполнения других заданий. Слишком много факторов, которые невозможно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таких неконтролируемых факторов? — переспросил Цзи Минцзянь, внезапно осознав, что в этом мире есть две страны, находящиеся далеко друг от друга, а значит, и две группы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курсах, что он изучал, речь шла только об истории Империи. О русалках Федерации не упоминалось почти ничего. Но судя по словам Клариса…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русалки Федерации чем-то отличаются от наших? — не удержался он, задав вопрос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естественно он произнёс наших, Лейдон мельком посмотрел на него — и заметил в глазах русалки искреннее любопытство и какую-то необъяснимую надежду, а также хвост, нетерпеливо бьющий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каких отличий ты хочешь? — парировал он. — Русалки Федерации ничем не отличаются от тех, которых ты видел в Центре русалок, кроме, разве что, разных условий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уклониться от брызг, когда хвост Цзи Минцзяня внезапно потерял опору и с шумом упал в воду, после чего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 неконтролируемыми факторами я имею в виду хрупкое тело русалок, их наивный характер и неспособность говорить на человеческом языке. Даже если федералы уверены, что смогут выдрессировать русалку по одному из этих пунктов, недостатки в других всё равно станут серьёзным препятствием для шпионской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преодолеть хотя бы одну из этих проблем — и то непосильная задача для современных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собственное объяснение и посмотрев на задумчивую русалку перед собой, Лейдон наконец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действительно очень особенная русалка. Настолько особенная, что совсем не похоже, будто тебя воспитывали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Минцзянь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тебя…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просто базовые человеческие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забудем об этом, — отмахнулся он. После того как он окончательно осознал, что все русалки в этом мире — буквально “рыбы с налётом лунного света”*, Цзи Минцзянь полностью распрощался с мыслью найти среди них кого-то, с кем можно было бы поболтать или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по его прежнему поведению Цзи Минцзянь уже успел составить общее представление о характере собеседника,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самом деле хочешь мне сказать? Если ты просто хотел убедиться, что я не шпион Федерации, то мог бы прийти пораньше. Почему ты так мучаешься, пытаясь выразить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«мучается» и имя Кларис казались абсолютно несовместимыми.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по истории Империи давал краткое описание этого слишком молодого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абзацах пересказывались события его десятилетнего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только унаследовал трон, то чрезвычайно жестоко подавил все голоса против и сомневающихся, устроив настоящую резню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как, столкнувшись с провокациями Федерации, несмотря на ослабленное состояние Империи, после того как ему удалось заручиться поддержкой большей части высшего военного командования, он повёл войска в атаку, не задумываясь. В результате, ценой жизней множества солдат, удалось вернуть лишь несколько энергетических звёзд, давно уже выработанных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как его Величество, будучи зверочеловеком — хотя форма его звериного облика остаётся неизвестной — страдает от нестабильного ментального состояния, и в последние годы, после множества военных кампаний, приступы мании случаются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секунд Цзи Минцзянь перебрал в памяти всё, что знали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вспомнил кое-что важное, касающееся его нынешней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того обучающего видео также упоминалось, что это Величество по природе жестоко и больше всего ненавидит слабых и милых существ. Поэтому, даже несмотря на участившиеся ментальные вспышки, он до сих пор отказывается связывать себя с русалками или милыми первичными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из-за сомнительности сведений о происхождении русалок, Цзи Минцзянь не вполне доверял таким утверждениям.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его точки зрения, странно было бы считать жестокостью то, что Кларис, несмотря на потери, повёл войска и отбил энергетические звёзды — лишь потому, что в бою погибли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краткому ролику, речь шла о пограничных территориях Империи. Даже не принимая во внимание ресурсы и местное население, сами эти земли как стратегический рубеж заслуживали возвращения. Иначе это всё равно что оставить дверь открытой и ждать, когда кто-то войдёт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он не видел, как Кларис ведёт себя на официальных приёмах, в частной обстановке он явно был человеком спокойным, вежливым и открытым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уравновешенный, это очевидно. Но, исходя из прежнего опыта общения, по крайней мере в его — Цзи Минцзяня — присутствии Кларис всегда старался учесть интересы всех сторон. Такой человек вряд ли стал бы так мучительно колебаться, решая, стоит ли ему говорить то,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Столичной звезде сейчас глубокая осень, и сумерки опускаются всё раньше. После ужина они не так уж долго беседовали, прежде чем за окном растаял последний отблеск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дома — словно чёрное море, в котором мерцают редкие огни дворцовых фонарей. А внутри — залитое светом пространство, полное бликов и всплесков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света играли в золотистых глазах Клариса. Цзи Минцзянь взглянул на него и произнёс свою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тебе в чём-то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вероятная причина замешательства для человека столь высокого положения — необходимость просить о помощи. Особенно для такого, как его Величество, что десять лет у власти и которому в этом году всего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воедино всё, что он знал, Цзи Минцзянь почувствовал, что разгадал стоящего перед ним серьёзного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прошлой жизни у него и самого был похожий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Подыграв его реплике про «наполовину подставленную лестницу», Кларис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помог мне с ментальной терапией. Я чувствую, что моё духовное море в последнее время стало нестабильным. Но после того, как ты сказал всего пару слов вчера вечером, чёрный дракон, который там бесновался, заметно успокоился. У тебя очень сильная ментальная энергия и выдающиеся способности к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Минцзянь с удивлением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звериная форма — это чёрный дракон? Впрочем, золотые глаза действительно подходят под образ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существуют? — с ошеломлением спросил Цзи Минцзянь.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русалки — существа из легенд, но драконы же куда более мифологичны!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не до конца понимал, почему это его так удивило, Лейдон после короткого размышления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действительно существуют, хоть и сильно отличаются от тех животных, которых ты привык видеть. За последнее десятилетие их время от времени замечали в метеоритных полях во время межзвёздных перелётов. Они крайне разрушительны и стали причиной гибели множества астероидов. Но именно из-за своей безрассудности в сочетании с охотой со стороны людей, эта раса практически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 смерть последнего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случайно, во время сражения с профессиональными звёздными пиратами, присланными Федерацией. Противники уже проигрывали элитным войскам Империи, и в панике направили оружие на дракона. Когда прочная чешуя чёрного дракона была повреждена лазером, всепроникающее космическое излучение начало разъедать его тело, и золотая кровь разлетелась по вакууму.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насколько шокирующими были его предсмертный рёв и сила — хватило бы одного удара, чтобы раздавить космический корабль, — по возвращении на Столичную звезду у Лейдона началась лихорадка. А затем, в его духовном море появился молодой, но невероятно разрушительный чёрный дракон. С возрастом и ростом самого Лейдона, увеличивались и размеры, и сила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переворачивает его духовное море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Цзи Минцзянь. Хотя звучало это довольно абсурдно, он принял объяснение и не стал спорить по поводу столь экзотического направления в зверопреобразовании Клариса. — То есть ты хочешь приходить ко мне поговорить каждый вечер во время ужина?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может быть такого страшного в этой просьбе?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неожиданно покачал головой Кларис.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начнётся маниакальный период. Поэтому я хотел спросить, не мог бы ты на это время переехать в мои покои. В первый день мании я велю вернуть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Минцзянь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тоже есть большой крытый бассейн, — тут же добавил Кларис.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в бассейне же дело!!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Цзи Минцзянь, — попытался он мысленно утихомирить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просто базовое человеческое достоинство. Не стоит спорить с человеком, у которого проблемы с духовным морем. С учётом своей прежней жизни ты вообще-то старше этого ненадёжного императора на четыре года. Так что — сохраняй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вообще не могу сохранять хладнокровие!!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предлагать кому-то съехаться, едва зная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неудобно? — увидев, что тот молчит слишком долго и смотрит на него, будто увидел призрак, Лейдон вздохнул. Уже собирался на случай чего остаться здесь сам — как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послышался всплеск воды. Синий, похожий на вуаль, хвост мелькнул у него перед глазами, и раздался усталый голос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думать о том, удобно мне или нет. Делай, как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