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Руан и раньше знал, что из-за особенностей герцогства Рейнке полномочия герцога здесь гораздо шире, чем у других правителей.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к жизни в Рейнке и считал, что неплохо разбирается в местных порядках. Неужели это была всего лишь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после проверки выяснилось, что при желании герцог действительно мог издать в пределах герцогства закон, признающий однополые браки. Конечно, такой союз вряд ли считался бы полноценным браком с юридической силой по всей империи… но официальная клятва всё равно оставалась официальной клятвой.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 Руан действительно мог жениться на герцоге.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отказался от этой мысли, потому что считал её невозможной. Это не значило, что он не хотел того, о чём тогда говорил герцог, вручая ему кольцо. Просто он даже мечтать не смел о том, что это может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невозможное вдруг оказалось возможным, Руан окончательно потерял способность мыслить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и растроганный, он бросился к герцогу и выложил всё, что чувствовал. В ответ он, правда, выслушал длинную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называют это браком. Это значит, что пара всю жизнь остаётся одной стаей и больше не может выбирать других партнёров. Я всегда считал это одной из немногих по-настоящему разумных человеческих привычек… А ты хочешь стать моей парой и при этом не думал, что мы действительно поженимся? Как можно быть таким нелогичным человеком? Или ты собирался устроить что-то вроде кошачьего спаривания?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услышать от кота упрёк в «недостаточной человечности» не могло испортить впечатление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становился всё более разговорчивым, а Руан, не скрывая чувств, осыпал его признаниями и твёрдо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приложит все силы, чтобы подготовить идеальную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понять, насколько расплывчатым было его представление о «всех силах», ему пришлось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Руан не знал — так это того, с какой скоростью умеют действовать жители Рейнке, когда действительно чего-то хотят. Люди, закалённые постоянными набегами монстров и вечной нехваткой рабочих рук, привыкли решать всё быстро и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вернулся и все вокруг поздравляли его, кто-то время от времени бросал фразы вроде «подготовка к свадьбе идёт полным ходом». Тогда Руан, уверенный, что никакой свадьбы быть не может, воспринимал это как шутливое преувеличение — часть праздничной атмосферы. Он даже 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догадывался, что никто не преувеличивал ни на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повар Паула ещё до его возвращения уже разрабатывала меню для свадебного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Дворфы готовили украшения и всевозможные аксессуары для церемонии, причём такого качества, что Руан невольно спросил, неужели они начали работу только после слухов. В ответ дворфы предпочли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Ханс, который недавно рыдал, сокрушаясь, как же можно так рано выдавать младшего из семьи замуж, почти полностью завершил подготовку документов для нового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великий герцог официально объявил о намерении провести свадьбу, Руан узнал обо всём этом и просто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ещё до того, как я сам понял свои чувства, все вокруг уже решили, что мы встречаемся. А теперь выходит, что пока я даже не знал, что женюсь, уже вовсю готовили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Рейнке были по-настоящему страшными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что при неудачном стечении обстоятельств он мог осознать факт собственной свадьбы только уже у алтаря, у него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быстром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Рейнке вообще жил в режиме постоянной тревоги, поэтому любые процессы здесь изначально проходили стремительно. А если добавить к этому местную особенность, то есть полное отсутствие тормозов у жителей, когда они чем-то загорались, и внезапный приток людей в город, который вечно страдал от нехватки рабочих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свадьбе шла пугающе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и раньше знал, что у жителей Рейнке мышление примерно такое: «Потом? Какое ещё потом? Мы можем умереть уже завтра!» — но не думал, что настолько. Как человек, проживший здесь всего год и лишь притворяющийся настоящим местным, он просто не успевал за этим темпом.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хорошо, что всё движется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нормальная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настолько вымотался от бесконечных дел, что не заметил, как пробормотал вслух. Голос портнихи Аниты, снимавшей мерки для свадебного наряда, мгновенно вернул его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Просто сам с собой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сказав это, он выглядел растерянным. Анита, заметив его выражение,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все разом наваливаются, голова кругом идёт,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Последние дни его буквально тащили за шкирку люди, переполненные энтузиазмом 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благодарен. Все так стараются.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просто сами в восторге, вот и всё. Но и переживали за тебя тоже. Так, подними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подняв руку, Руан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правда так переживали?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иначе? Ты же так любишь Его Светлость, что однажды даже кричал в коридоре, что хочешь жить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Руана мгновенно покраснело. Этот позорный эпизод времён, когда он ещё думал, будто герцог стал котом из-за него, вспоминали подозрительно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реакцией, как у тебя, забыть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Анита тихо рассмеялась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Его Светлость ведь не из тех, кого можно назвать мягким человеком. Он редко привязывается к кому-то. Да, мы видели, что он держит тебя рядом и относится к тебе особенно тепло, и понимали, что ты ему дорог… Но всё равно. После того случая многие в глубине души тревожились.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герцог был очень добрым, ласковым и тёплым, как настоящий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какого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Ты ведь потерял память. Значит, об этом тоже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Анита спохватилась и с лёгким смущением продолжила снимать мерки, попутно рассказывая: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Светлости с самого детства был один вассал, почти ровесник. Пока остальные боялись даже приблизиться, а этот мальчишка всегда был рядом. Он искренне восхищался герцогом. Его глаза прямо сияли, когда он смотрел на него. Его Светлость редко подпускал людей близко, но этому позволял оставаться рядом, так что они почти всё время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удивлённо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герцога был настолько близкий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об этом впервые, и даже представить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сейчас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спросить, почему того человека больше нет рядом с герцогом, когда на лице Аниты легла тень, словно она вспомнила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Его Светлость… собственными руками казнил того вассала. Без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Руан понял, что эта история всё же не была для него совсем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те времена, когда он неправильно понимал герцога и верил рассказам о «страшном великом герцоге», он уже слышал что-то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Анита, не заметив, как напряглось его лицо, обошла его со спины, чтобы измерить длину по спине,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тяжёлые времена, когда Рейнке почти уничтожили монстры. Тогда многие показывали своё истинное лицо, совершали ошибки и погибали. Люди решили, что и тот человек, наверное, тоже в чём-то провинился… Но даже так страх никуда не исчез. После этого все по-прежнему уважали Его Светлость, но никто больше не решался к нему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мрачным выражением лица, затем кашлянула, будто стараясь развеять тяжёлую атмосферу, и заговорила чуть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оказалось, что Его Светлость по-настоящему тебя любит. Люди, которые долго тревожились, наконец выдохнули — вот и начали лезть со всей своей заботой. А когда рыцари рассказали о поездке в столицу, да ещё и во время подготовки к свадьбе мы сами понемногу увидели… может, Его Светлость вовсе не такой страшный, каким казался раньше? Сейчас многие об этом говорят. Что любовь изменила его. Что рядом с ним стало чуть менее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Анита заговорила оживлённее, пересказывая слухи и впечатления других людей — как изменилось отношение жителей Рейнке к герцогу, какие неожиданные стороны его характера они начали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Руан всегда и хотел — чтобы люди перестали бояться и смогли увидеть герцога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радоваться по-настоящему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рассказ, услышанный только что, продолжал царапать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