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Руана упал на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два дня? Да нет же. При таком расстоянии и одного 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Что толку отдыхать в пути? Лучше побыстрее добраться… Надо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люди, спокойно следовавшие плану, вдруг загорелись идеей двигаться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оказывается, хитрил, чтобы соблазнить Аннет?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понимаю, почему у тебя всегда рушились отношения… Лучше отойди в сторону ради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Я-то знаю все твои тёмные секреты,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начались перепалки с упоминанием их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Его Светлость действительно очень тебя любит. Эх, малыш, помню, как ты когда-то плакал навзрыд при виде орка... Когда ты успел так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всё было нормально, а сегодня с утра все рыцари вдруг стали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что-то не то вчера съели? Но я ведь ел то же самое... Значит, дело не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о вчерашнем ужине, герцог, стоявший в стороне, прошёл мимо него и направился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По-кошачьи игнорируя странности людей, он, казалось, собирался сесть внутрь. Его величественная походка выдавала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хоть кот в порядке, раз уж все остальные сошли с ума», — подумал Руан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подойдя к карете первым, герцог резко откроет дверцу и, придерживая её, с изяществом протянет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 лёгким недоумением посмотрел на Руана, который просто стоял, не двигаясь. Глаза Руана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оказывает ему знаки внимания?.. Но почему?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и смятение Руана только нарастали.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странно изменившиеся рыцари, кажется, стали ближе к странному герцогу, и это ещё больше сбивало Руана с толку. Изначально герцог не обращал на рыцарей внимания, а те, в свою очередь, боялись его — таков был обычный порядок вещей. Но теперь эти люди, которых раньше даже неловко было собирать вместе, разом стали вести себя странно, да ещё и их отношение друг к другу приобрело какую-то подозрительную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 понимал, в чём дело, но ясно чувствовал: что-то тут нечисто. Но стоило ему прямо спросить, что происходит, как все начинали говорить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Руан. Тебе не обязательно это знать! Просто доверься своему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Руана Дэйна не было тайны рождения, он точно знал, что они не были ему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Нет-нет, ничего особенного! Серьёзно, ничего такого, так что даже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так, будто специально подчёркивали, что здесь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и вовсе задавали ему странные вопросы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никакой… романтической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просто не мог понять, что здесь творится. Находиться между этими внезапно подружившимися странными рыцарями и не менее странным герцогом было… странно. Он даже почувствовал лёгкое ощущение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становиться таким же странным, как они… Но герцог, который обычно требовал постоянного внимания, теперь отлично ладил с другими, да ещё и казался в прекрасном настроении… От этого на душе Руана стало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разобраться в своих чувствах, вдохновлённые рыцари, получив одобрение от герцога, понеслись вперёд с неистовой скоростью. И в итоге отряд прибыл в столицу на два дня раньше запланированного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своих владений, да и, если быть честным, из-за особенностей своего рода, хоть это и не афишировалось, герцоги Рейнке крайне редко покидали свои земли, чтобы приехать в столицу. Среди всех великих герцогов Рейнке в истории едва ли нашёлся бы тот, кто посещал столицу чаще, чем можно пересчитать по пальцам одной руки. Так что пребывание герцога в столице было действительно редким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редким, что за целое поколение их могло набраться от силы пять раз, поэтому Рейнке не держал в столице отдельной резиденции. Вместо того чтобы тратить средства на содержание ненужного особняка и прислуги, куда разумнее было вложить эти деньги в оружие для борьбы с монстрами, для Рейнке это было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из-за этих обстоятельств в столице не было места, где могли бы остановиться герцог и его свита. Поэтому перед поездкой Руану нужно было найти место, где смогли бы разместиться и шумные рыцари, и кот, наверняка ставший ещё более чувствительным в непривычной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 это был официальный визит по приглашению императора, можно было бы разместиться в гостевых покоях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Фолькер наверняка был бы рад, если бы герцог поселился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гостевые покои императорского дворца были местом, где даже стены имели уши и глаза Фолькера.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Руан даже не рассматривал возможность остановиться там. Разместить и без того перегруженного стрессом кота в месте, где каждую секунду придётся опасаться слежки и интриг Фолькера? Какое глупое решение! Если поселиться там, герцог, которому в кошачьем облике куда комфортнее, чем в человеческом, даже не сможет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самом дворце с его бесконечным потоком людей, опасаться нужно было не только Фолькера. Герцог Рейнке был не только центром всеобщего внимания, но и настоящей диковинкой в столице. Те, кто жаждет удовлетворить любопытство, получить выгоду или просто взглянуть на знаменитого герцога своими глазами, наверняка толпами бы кружили вокруг. О каком спокойствии могла бы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хочет защитить герцога от надоедливого внимания знати, останавливаться во дворце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Руану пришлось искать временное жильё: вне зоны влияния Фолькера, достаточно уединённое и комфортное для герцога, но при этом соответствующее его высокому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Арденхейм был основным место действия «Легенд Империи Сирах», у него было немало важной информации об этом месте… Но «обзоров хорошего жилья» среди неё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знаний и будучи «уроженцем Рейнке, ни разу не бывавшим в Арденхейме», найти жильё, отвечающее всем этим сложным условиям, было крайне трудной задачей. К тому же, такие места обычно можно было найти только через связи, что делало дело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Руана был один знакомый в столице. Человек с обширными связями и большими возможностями, который мог без труда подыскать такое жильё, и, что важнее, 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приветствую вас в Арденхейме.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вежливые слова и демонстрируя безупречные манеры, он в то же время чёрными как смоль глазами ясно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 Так сильно скучал! Правда-правда! Хочу, чтобы меня погладили! Очень-очень сильно! Что же делать? Я так рад! Правда, очень-очень-очень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знакомого была поистине удивительная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спиной этого зверочеловека-пса по имени Ральф бешено вращается хвост, словно пропеллер. Если бы хвост был виден, он, несомненно, так яростно бы вилял, что от напряжения его вот-вот свело бы судорогой. Эта яркая, почти осязаемая аура искренней радости заставила Руана широко улыбнуться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тёплый приём,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любезное приветствие Руана на добром лице Ральфа расцвела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Как давно мы вас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мы виделись перед наступлением зимы, значит,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которые во время пребывания Ральфа в Рейнке прониклись безумной обаятельностью и подружились с ним, тоже были рады его видеть и то и дело обменивались с ним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Бенно!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благополучно пережили эту зиму. Хоть и издалека, но очень за вас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всё отлично! Госпожа Ката, вы тоже не пострадали 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без того в прекрасном настроении, Ральф теперь ещё и получал приветствия от давно не виденных рыцарей. Его радость росла с каждым шагом, и к концу обмена любезностями вокруг него, казалось, уже колыхались волны безудержного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наблюдая за этим, невольно улыбнулся. Когда он впервые увидел такие яркие эмоции, то, помнится, был сильно озадачен. Но после того, как Ральф уехал из столицы, отсутствие его шумных, бурных проявлений чувств стало казаться странным и пустым, и Руан долго ещё ощущал эту непривычную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Руан улыбнулся, как взгляд Ральфа, который то и дело поглядывал на него, даже общаясь с рыцарями, окончательно устремился к нему. В его беспокойных движениях, будто он едва сдерживался, чтобы не броситься вперёд, угадывался щенок, перебирающий лапками на месте. И когда Руан кивнул ему, на лице Ральфа вспыхнула новая, ещё более яркая вспышка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переполнявшую его радость и изо всех сил сохраняя состояние «терпения», Ральф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проводить вас к особняку, где вы остановитесь на время пребывания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