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Руана упал на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два дня? Да нет же. При таком расстоянии и одного дня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Что толку отдыхать в пути? Лучше побыстрее добраться… Надо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люди, спокойно следовавшие плану, вдруг загорелись идеей двигаться на максимальной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ты, оказывается, хитрил, чтобы соблазнить Аннет?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тебя и понимаю, почему у тебя всегда рушились отношения… Лучше отойди в сторону ради Его Светлости…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несёшь? Я-то знаю все твои тёмные секреты,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неожиданно начались перепалки с упоминанием их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Руан, Его Светлость действительно очень тебя любит. Эх, малыш, помню, как ты когда-то плакал навзрыд при виде орка... Когда ты успел так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всё было нормально, а сегодня с утра все рыцари вдруг стали какими-то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что-то не то вчера съели? Но я ведь ел то же самое... Значит, дело не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Руан размышлял о вчерашнем ужине, герцог, стоявший в стороне, прошёл мимо него и направился к экипажу.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По-кошачьи игнорируя странности людей, он, казалось, собирался сесть внутрь. Его величественная походка выдавала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хоть кот в порядке, раз уж все остальные сошли с ума», — подумал Руан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подойдя к карете первым, герцог резко откроет дверцу и, придерживая её, с изяществом протянет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с лёгким недоумением посмотрел на Руана, который просто стоял, не двигаясь. Глаза Руана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оказывает ему знаки внимания?.. Но почему?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Непонимание и смятение Руана только нарастали.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странно изменившиеся рыцари, кажется, стали ближе к странному герцогу, и это ещё больше сбивало Руана с толку. Изначально герцог не обращал на рыцарей внимания, а те, в свою очередь, боялись его — таков был обычный порядок вещей. Но теперь эти люди, которых раньше даже неловко было собирать вместе, разом стали вести себя странно, да ещё и их отношение друг к другу приобрело какую-то подозрительную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не понимал, в чём дело, но ясно чувствовал: что-то тут нечисто. Но стоило ему прямо спросить, что происходит, как все начинали говорить с самодовольным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Руан. Тебе не обязательно это знать! Просто доверься своему дядюшке!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у Руана Дэйна не было тайны рождения, он точно знал, что они не были ему роднёй.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Нет-нет, ничего особенного! Серьёзно, ничего такого, так что даже не забивай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они так, будто специально подчёркивали, что здесь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и вовсе задавали ему странные вопросы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нет никакой… романтической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просто не мог понять, что здесь творится. Находиться между этими внезапно подружившимися странными рыцарями и не менее странным герцогом было… странно. Он даже почувствовал лёгкое ощущение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хотел становиться таким же странным, как они… Но герцог, который обычно требовал постоянного внимания, теперь отлично ладил с другими, да ещё и казался в прекрасном настроении… От этого на душе Руана стало как-то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разобраться в своих чувствах, вдохновлённые рыцари, получив одобрение от герцога, понеслись вперёд с неистовой скоростью. И в итоге отряд прибыл в столицу на два дня раньше запланированного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особенностей своих владений, да и, если быть честным, из-за особенностей своего рода, хоть это и не афишировалось, герцоги Рейнке крайне редко покидали свои земли, чтобы приехать в столицу. Среди всех великих герцогов Рейнке в истории едва ли нашёлся бы тот, кто посещал столицу чаще, чем можно пересчитать по пальцам одной руки. Так что пребывание герцога в столице было действительно редким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редким, что за целое поколение их могло набраться от силы пять раз, поэтому Рейнке не держал в столице отдельной резиденции. Вместо того чтобы тратить средства на содержание ненужного особняка и прислуги, куда разумнее было вложить эти деньги в оружие для борьбы с монстрами, для Рейнке это было куда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из-за этих обстоятельств в столице не было места, где могли бы остановиться герцог и его свита. Поэтому перед поездкой Руану нужно было найти место, где смогли бы разместиться и шумные рыцари, и кот, наверняка ставший ещё более чувствительным в непривычной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 это был официальный визит по приглашению императора, можно было бы разместиться в гостевых покоях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Фолькер наверняка был бы рад, если бы герцог поселился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гостевые покои императорского дворца были местом, где даже стены имели уши и глаза Фолькера.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Руан даже не рассматривал возможность остановиться там. Разместить и без того перегруженного стрессом кота в месте, где каждую секунду придётся опасаться слежки и интриг Фолькера? Какое глупое решение! Если поселиться там, герцог, которому в кошачьем облике куда комфортнее, чем в человеческом, даже не сможет спокойно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самом дворце с его бесконечным потоком людей, опасаться нужно было не только Фолькера. Герцог Рейнке был не только центром всеобщего внимания, но и настоящей диковинкой в столице. Те, кто жаждет удовлетворить любопытство, получить выгоду или просто взглянуть на знаменитого герцога своими глазами, наверняка толпами бы кружили вокруг. О каком спокойствии могла бы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он хочет защитить герцога от надоедливого внимания знати, останавливаться во дворце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Руану пришлось искать временное жильё: вне зоны влияния Фолькера, достаточно уединённое и комфортное для герцога, но при этом соответствующее его высокому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Арденхейм был основным место действия «Легенд Империи Сирах», у него было немало важной информации об этом месте… Но «обзоров хорошего жилья» среди неё не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особых знаний и будучи «уроженцем Рейнке, ни разу не бывавшим в Арденхейме», найти жильё, отвечающее всем этим сложным условиям, было крайне трудной задачей. К тому же, такие места обычно можно было найти только через связи, что делало дело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Руана был один знакомый в столице. Человек с обширными связями и большими возможностями, который мог без труда подыскать такое жильё, и, что важнее, ему можно было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приветствую вас в Арденхейме.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вежливые слова и демонстрируя безупречные манеры, он в то же время чёрными как смоль глазами ясно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рад! Так сильно скучал! Правда-правда! Хочу, чтобы меня погладили! Очень-очень сильно! Что же делать? Я так рад! Правда, очень-очень-очень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знакомого была поистине удивительная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 спиной этого зверочеловека-пса по имени Ральф бешено вращается хвост, словно пропеллер. Если бы хвост был виден, он, несомненно, так яростно бы вилял, что от напряжения его вот-вот свело бы судорогой. Эта яркая, почти осязаемая аура искренней радости заставила Руана широко улыбнуться и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тёплый приём, глава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любезное приветствие Руана на добром лице Ральфа расцвела сияющая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глава! Как давно мы вас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 мы виделись перед наступлением зимы, значит, действительно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которые во время пребывания Ральфа в Рейнке прониклись безумной обаятельностью и подружились с ним, тоже были рады его видеть и то и дело обменивались с ним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господин Бенно!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 благополучно пережили эту зиму. Хоть и издалека, но очень за вас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всё отлично! Госпожа Ката, вы тоже не пострадали и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 без того в прекрасном настроении, Ральф теперь ещё и получал приветствия от давно не виденных рыцарей. Его радость росла с каждым шагом, и к концу обмена любезностями вокруг него, казалось, уже колыхались волны безудержного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наблюдая за этим, невольно улыбнулся. Когда он впервые увидел такие яркие эмоции, то, помнится, был сильно озадачен. Но после того, как Ральф уехал из столицы, отсутствие его шумных, бурных проявлений чувств стало казаться странным и пустым, и Руан долго ещё ощущал эту непривычную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Руан улыбнулся, как взгляд Ральфа, который то и дело поглядывал на него, даже общаясь с рыцарями, окончательно устремился к нему. В его беспокойных движениях, будто он едва сдерживался, чтобы не броситься вперёд, угадывался щенок, перебирающий лапками на месте. И когда Руан кивнул ему, на лице Ральфа вспыхнула новая, ещё более яркая вспышка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сдерживая переполнявшую его радость и изо всех сил сохраняя состояние «терпения», Ральф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проводить вас к особняку, где вы остановитесь на время пребывания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