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Прослеживая историю вплоть до времён первого императора, знатный дом Бранденбургов всегда оставался оплотом власти и процветания, не зная упадка на протяжении долгих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Эделина, старшая дочь этого рода, с самого рождения впитала в себя истинное аристократическое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понятие «благородство» можно трактовать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дворяне обладали истинным достоинством и честью — в Империи было полно тех, кто ставил богатство и влияние выше этих трудно достижимых и не дающих немедленных выгод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такие люди не осмеливались отрицать, что достоинство и честь — подлинные благородные добродетели, когда перед ними оказывалась Эделина Бранденбург.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Грациозная, величественная и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Честная, утончённая и обладающая врождённым даром вести за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и благородная женщина всегда занимала центр внимания в светских кругах, получая восхищение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молодой Людвиг, который был как громкий сорванец, мог вызвать такой переполох в светских кругах только потому, что она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Эделина, вернувшаяся после дел в родных землях, наконец увидела бедствие, обрушившееся на светскую жизнь столицы и всё ещё набирающее обороты у неё на глазах, её первые слова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Людвиг, замерший на полпути к очередному безрассудному поступку, взглянул на женщину, остановившую его… и ощутил одно-единственное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ней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всего одним приказом «стой» Эделина неожиданно обрела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столица наблюдала удивительное зрелище: «тот самый Людвиг» неотступно следовал за «той самой Эделиной». Как и следовало ожидать, высший свет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Эделину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стремилась к такому развитию событий. Даже обладая выдающейся проницательностью, она не могла предугадать, что однажды в её жизни появится существо в человеческом облике, но с душой собаки. Людвиг, ослеплённый её величием, не мог ни лгать, ни скрывать ничего от неё, так что Эделина вскоре поняла, кем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обстоятельств, прогнать преданного пса было бы бесчестно.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Эделина, для которой ответственность за тех, кто верен ей, была неотъемлемым долгом, решила принять Людвига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хозяйкой столь необычного питомца, она принялась изучать всё, что могла, о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правильно заботиться о чём-то, нужно иметь знания об этом. Чередуя теорию и практику для получения знаний, затем составляя планы на их основе и проходя через пробы и ошибки, Эделина Бранденбург стала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и прочитала все существующие книги, связанные с собаками, встретилась с экспертами, такими как дрессировщики собак и ветеринары, для получения советов, и провела время с Людвигом, чтобы проверить полученные знания. Она не жалела усилий, чтобы узнать об этом существе, которое она не могла понять, но которое теперь находилось под её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решила, что её знания о собаках достигли определённого уровня, первое, что она провела, это… базовое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стоять в стороне и смотреть, как пёс, находящийся под её ответственностью, бесчинствует.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Людвиг Штайнер превратился из буйного зверя в благородного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Светские круги, которые были ввергнуты в хаос появлением Людвига, казалось, вернули себе спокойствие,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между строгой, но заботливой хозяйкой и безумно преданным ей псом, окрепла, их отношения достигли переломного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случайного происшествия Людвиг осознал, что его чувства к Эделине…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…были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Руан, слушавший рассказ, с запозданием понял, что это была не история о воспитании породистого пса, а романтическая повесть о родителях человека, сидящего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Людвигу пришлось пережить дни, когда он терял клочья шерсти из-за душевных страданий, пытаясь заставить свою возлюбленную понять его любовь. Даже после этого, создав множество эпизодов и приложив непрерывные усилия, он наконец смог завоевать сердце Эделины.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в своё сердце мужчину, который годами ходил за ней хвостом, Эделина объявила отцу, что не выйдет замуж ни за кого, кроме Людвига Штайнера.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Бранденбург, её отец,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негодование было особенно сильным, потому что он всегда гордился умной и истинно благородной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вызвал её к себе и потребовал разорвать отношения с Людвигом, настояв на браке с выбранным им человеком,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мать ответила… — Ральф сделал небольшую паузу, задумчиво глядя на Руана. — «Как может человек, неспособный взять ответственность за любимого, нести ответственность за народ? Если взвешивать и отказываться, то однажды не останется ничего, кроме отказов. И кто предаёт тех, кто в него верит, не заслуживает пользоваться властью, которая исходит от них». После чего развернулась и, не дожидаясь ответа, вышла и провела церемонию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посмотрел на Руана, который тихо слушал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появления Людвига в светских кругах была довольно известна, за исключением одного нюанса — того, что он был 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Руан, судя по всему, слышал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тому была причина: он был чужаком в этом мире, переселившимся в чужое тело, и в прочитанном им романе просто не упоминалась предыстория родителей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Ральф этого не знал, поэтому просто решил, что Руан равнодушен к светским слухам, и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Предыдущий маркиз Бранденбург, разгневанный этим, начал оказывать давление на гильдию Штайнер. Поскольку Бранденбурги были дворянским родом, за долгие годы накопившим богатство и влияние, а Штайнеры тогда носили лишь баронетский титул и не достигли нынешних масштабов, гильдия оказалась в тяжелейшем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смелый Людвиг до сих пор вынужден уткнуться в объятия Эделины, чтобы обрести спокойствие при воспоминании о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преодолеть этот кризис, отец начал вести дела ещё более агрессивно, а мать задействовала все свои связи и ресурсы, чтобы противостоять предыдущему маркизу, — продолжил Ральф.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Разгорелась поистине буря, затянувшаяся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они сумели не только отбить все нападения и сохранить торговую гильдию, но даже расширили её. И я унаследовал её и привёл к тому, какой она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история была широко известна. И Людвиг, и Эделина были людьми, к которым всегда было приковано внимание, а их история оказалась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последствия этой известной истории не были известны нигде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гильдия Штайнер фактически одержала победу, род Бранденбургов до сих пор таил злобу, даже после смерти прежнего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Эделина продолжала свою общественную деятельность, скрывая свою болезнь. Только оставаясь на виду и демонстрируя здоровье, она могла сдерживать Бранденбургов.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истощения постепенно разрушала тело больного. С каждым днем Эделина становилась всё слабее. Досрочный уход Людвига на пенсию также был связан с заботой о жене, у которой в любой момент мог случиться очередной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Ральф, возглавивший гильдию, хотел найти лекарство, но… не мог заниматься этим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совершил неосторожный шаг, Бранденбурги, обладавшие превосходной сетью шпионов, могли бы заподозрить неладное. Тогда все усилия Эделины по поддержанию своей видимости крепкого здоровья оказались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лишь делать вид, что проявляет интерес к лекарственным травам, попутно собирая сведения о методах лечения. И даже это приходилось делать осторожно, не создавая впечатления, будто он слишком увлечён этим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часто думал, что будь он способнее, возможно, уже нашёл бы лекарство… или смог бы сам противостоять Бранденбургам, позволив матери сосредоточиться исключительно на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лекарство, которое можно достать здесь, действительно принесёт исцеление… тогда всё будет хорошо. Мы сможем спасти её до следующего приступа. А даже если нет — если это дело увенчается успехом, мы усилим влияние гильдии Штайнер. Тогда у нас будет больше возможностей достать нужные лекарства, и Бранденбурги уже не смогут так легко давить на нас. Значит, надо сделать всё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приехал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 его деловой партнер — Руан, был хорошим человеком, способным и заслуживающим доверия. Работая с таким человеком, они смогут добиться ещё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открыл рот,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отнялась во время беседы, снова коснулась его головы. Лёгкое, но тёплое прикосновение передавало искреннюю поддержку. Ральф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Штайнер и его супруга, должно быть, гордятся вами, — сказал Руан. — Гильдия, которую они с таким трудом защитили, теперь находится в руках лидера, который так похож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смотрели прямо на него. В этом взгляде было столько мягкости, что невозможно было не почувствовать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всё ещё не слишком умело, но старательно, продолжил гладить Ральфа по голове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усердно трудитесь и хорошо справляетесь, не так ли, господин глава гильдии? Теперь вы заработаете состояние на бизнесе с Рейнке, и вдобавок узнаете лекарство от болезни истощения, так что станете ещё более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немного легче, чем то, что он слышал весь день. Зная, что Руан обычно говорил более сдержанно и серьёзно, Ральф легко понял, что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совсем забыл сказать. Лекарство, о котором я упоминал, действительно излечивает болезнь истощения.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говорил так, будто прочитал его мысли и хотел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знать обстоятельства Ральфа. Болезнь Эделины была строго охраняемой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Руан просто почувствовал, что Ральф вдруг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убирал руку, продолжая неуклюже гладить его по голове. И говорил чуть преувеличенно, словно ему самому было непривычно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не забудьте обо мне потом, ведь это я всё вам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ловко заботился о других, находил нужные слова, проявлял преданность группе, к которой принадлежал… сейчас отчаянно старался развеселить его, пусть и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внезапно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мерцающие в свете костра, выглядели особенно красивыми…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возникло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Ральф снова рассмотрел человека, который вызвал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Дэйн, который продолжал гладить его, всё так же оставался просто "хорошим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сердце продолжало 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мягко положил подбородок на плечо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напряг плечи, словно удивившись, но, поняв, что это знак доверия,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становилось ещё теплее, и Ральф чуть сильнее навалился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кое-кто, проходящий мимо,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