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романе, Ральф Штайнер был торговцем с выдающимися способностями, который прекрасно понимал ценность лояльности и решался на рискованные предприятия, если видел в них потенциал для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идеальным кандидатом, превосходящим уже и без того строгие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том… что условия строги не только с нашей стороны, но и с их стороны тоже.»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неизменно добивался успеха, несмотря на неоднократные попытки провернуть то, что другие считали рискованными предприятиями, означал, что у него были весьма строгие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с надеждой обращались в гильдию Штайнер, но шанс выпадал лишь немногим избранным. Однако те, кому удавалось преодолеть эту ничтожную вероятность и наладить связи с гильдией Штайнер, достигали огромных успехов. Именно поэтому все стремились заручиться сделкой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все идут к ним в первую очередь, гильдия Штайнер получает возможность отбирать только самые выгодные предложения. Возможно, именно в этом и кроется секрет их успеха.»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Ральф Штайнер был крайне придирчив к своим деловым партнёрам, и у него было достаточно влияния, чтобы позволить себе такую придирчивость.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«Учитывая, что его влияние в центральной политике превышает наше, ведь мы, по сути, всего лишь декоративная фигура на границе — с высоким рангом, но без реальной политической власти…»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Рейнке хотел бы инициировать сделку, если другая сторона не заинтересована, они могли бы легко ускользнуть, как скользкий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как человек, переселившийся в этот мир, обладал тем, что было необходимо Ральфу Штайнеру.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от чего тот не смог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использовать это, чтобы привлечь Ральфа Штайнера, доверит ему бизнес, связанный с изделиями из монстров, и будет поддерживать с ним благоприятные отношения в дальнейшем…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«Масштаб того, что мы сможем сделать для развития Рейнке, изменится кардинально.»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Руан, представляя себе светлое будущее, уже собирался заговорить…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до этого спокойно лежавший на его запястье,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раздражённо бить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герцога, которые до этого были настороженно направлены в сторону Руана, теперь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изумлением смотрел на герцога, от которого исходила ощутимая волна недовольства, выражавшаяся и в движениях его пушистого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Что вдруг его так разозлило?»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попытался вспомнить, что он мог сделать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обвивал его запястье, так что наступить на него он точно не мог. Он не упоминал о других кошках, и вёл себя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он не мог вспомнить ничего, что могло бы обидеть Его Котейшество.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оставалось лишь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он… не любит торговую гильдию Штайнер?»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лихорадочно перерывал свою память в поисках связи между Северным Герцогом и Штайнером. Но ни как «Руан Дэйн», житель Рейнке и советник герцога, ни как читатель романа он не мог вспомнить, чтобы между ними была хоть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она была, я бы вспомнил об этом, когда обдумывал идею связаться с гильдией Штайнер.»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 быть, существует какая-то проблема, которая не упоминалась в романе? И герцог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размышлял, хвост герцога продолжал неумолимо хлестать по ковру, не прекращая разбрасывать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него начинает зудеть нос, Руан оставил попытки понять причину недовольства герцога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возможно, с гильдией Штайнер существует проблема о которой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если между ними действительно были натянутые отношения или с самой гильдией что-то не так, он не мог настаивать на этом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Гильдий такого уровня, вероятно, было немного, но… она не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хорошенько поискать, я смогу найти другой подходящий вариант.»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Руан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проблема, мы можем поискать другую гильдию…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Руан успел договорить, герцог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Штайнер — лучший выбор для того, 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внимательно посмотрел на герцога, смотрящего на него с суженными зрачками. Герцог всё ещё не мог скрыть своё недовольное выражение, его уши были прижаты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выглядел так, будто существует какая-то проблема, но… Руан всё же ответил на вопрос герцога: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Ведь гильдий, обладающих нужными нам масштабами, надёжностью и компетентностью, немного. А Ральф Штайнер, который не раз предпринимал смелые шаги, смог бы продвинуть наш пока непроверенный продукт так, как я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герцог, продолжая небрежно подёргивать хвостом,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тогда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Разве он не был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герцог всем своим видом выражает недовольство, Руан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вас нет причин опасаться гильдии Штайнер,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герцог опустил хвост на пол и безразличным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моя личная неприязнь, никакой особой проблемы нет. Если она тебе нужна, 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герцог вернул взгляд к документам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Руан спокойно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теперь этот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говорит, что, хотя ему это не нравится, он терпит это, потому что я хочу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терпит то, что 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кот может существовать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ангел в кошачьем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герцогом, Руан понял, что 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ничего....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своего помощника так, будто тот безнадёжен, а затем отвёл взгляд,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это не удивило. Он уже привык к тому, что Руан осыпает его всевозможными знаками внимания и даже напевает странные песенки, восхваляющие его миловидность и великодушие, когда он находится в кошачьей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независимо от того, ангел наш кот или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кота не бывает веских причин для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 могли бы вы сказать, почему опасаетесь… — поспешно заговорил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герцог лишь махнул хвостом,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ясно давал понять, что не стоит дальше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мог лишь поблагодарить его и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он так не любит гильдию Штайнер?»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сразу,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бросил взгляд на сосредоточенно изучавшего документы 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если бы он спросил, ответа бы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Руан решил удовлетвориться тем, что благодаря снисходительности герцога сможет привлечь гильдию Штайнер.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Когда я встречусь с ними, всё станет ясно.»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соглашение между Рейнке и дворфами было окончательно заключено. Это был естественный исход, так как большая часть переговоров уже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миссию, делегация дворфов попрощалась и отправилась обратно в свои земли. Прощание оказалось недолгим, поскольку большинство из них вскоре должны были вернуться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была последняя официальная встреча делегации, и люди Рейнке провели ещё один напряжённый день, провожая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закончив свои повседневные дела, Руан смог наконец взглянуть на предмет, который перед отъездом передал ему Ульрик…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предмет с ошеломлённым выражением лица, Руан вспомнил момент, когда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дворфы готовились к отправлению, нагружая телеги различными трофеями, полученными с монстров, и подарками, подготовленными Рейнке. Он уже начал удивляться, почему Ульрика нигде не видно, как вскоре тот появился, бегом спускаясь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прежнего аккуратного вида не осталось и следа. Как и у остальных дворфов, его лицо теперь украшала густая борода, а в чертах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хотел закончить его до отъезда… Это предмет, созданный из голени огра. Надеюсь, вы его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Ульрик неожиданно сунул коробку в руки Руана и под ворчание старших дворфов поспешил присоединиться к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Руан не успел сразу рассмотреть подарок и просто предположил, что это один из прототипов предметов, изготовленных из частей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что…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Руан смотрел на подарок дворфа.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до боли знакома форма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очень напоминал объект, который он сам так старался создать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Свёрнутый в рулон лист бумаги с липким покрытием. И корпус, позволяющий легко его 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был полноценный инструмент для уборки, который Руан пытался изобрести, чтобы без труда удалять мелкие соринки и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этот предмет имел все признаки… липкого ролика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никак не мог просто назвать его «липким роликом».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предмет, лежащий перед ним сейчас… выглядел так, будто его следует выставлять в Лувре, а не использовать для уборки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