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Ан, которая поставила на стол тарелки, стаканы, вилку и нож, повернулась и направилась к кухонному столу. Похоже, она была занята приготовлением гарниров: на деревянной доске лежали очищенный лук и нарезанный кубиками картофель.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Домработница, которая работала в доме  Ихона, тоже часто готовила тушеный картофель. Как же её звали?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безуспешно пытался вспомнить её имя и, в конце концов, оставил эту затею. Вместо этого он обратился к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 Химин» из романа называл госпожу Ан просто «госпожа Ан». Однако Химин решил, что лучше обращаться к ней более тепло, чем сухим, формальным тоном. Женщина удивлённо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«Поешьте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не стоит].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достала телефон и показала экран Химину.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одному ведь так грустно».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Ихон, будучи единственным ребёнком в семье, терпеть не мог оставаться в одиночестве. Он просто не умел проводить время в одиночку. Всё это модное сейчас «есть одному», «пить одному», «путешествовать одному», «смотреть фильмы одному» было ему совершенно чуждо.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предлогом одиночества он постоянно тянул Химина проводить с ним время. И, привыкнув к этому, Химин сам перестал есть, пить, путешествовать или ходить в кино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я съем только один кусочек].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он когда-то сказал, уговаривая доктора Хвана, сработали и на этот раз. Наматывая длинные нити сыра на вилку, Химин посмотрел на неё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и три кусочка».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10 вечера вместо Ча Ихона входную дверь открыл секретарь Чон. Он пришёл, чтобы следить за Химином после того, как госпожу Ан отправили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 3 часа ночи, Ча Ихон вернулся домой, источая слабый запах крови. Бросив холодный взгляд на Химина, который, протирая сонные глаза, поздоровался с ним, он прошёл в спальню,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и через день Ча Ихон приходил домой только для того, чтобы поспать. На его рубашке больше не было пятен крови, как раньше, но в его опасной и напряжённой ауре чувствовалось, что он занимался чем-то незаконным. Подойти и заговорить с ним казалось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Презрение, холодность, унижение. Так назывались линии, которые он очерчивал. Ча Ихон относился к двадцатиоднолетнему Химину как к ничтожному существу, а не как к тому «Со Химину», которого он когда-то любил и ненавидел. Казалось, он хотел насмешить Химина, доказав, что его надежды на то, что равнодушие Ча Ихона никогда не наступит, были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Сблизиться с ним, открыть замки на его сердце и заставить его поклясться в вечной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вопреки этой цели расстояние между ними только увеличивалось с каждым днём. Единственное, что успокаивало сердце Химина, — это бинт на правой руке Ча Ихона. Если бы не это, он, возможно, уже потерял бы надежду и утонул в волнах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секретарь Чон».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секретарь Чон снова пришёл раньше самого Ча Ихона. В руках у него были книги-бестселлеры, которые попросил принести Химин.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получил увесистый пакет с несколькими томами, радости это ему не принесло. Его мысли были полностью заняты Ча Ихоном.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снова проигнорирует его сегодня, то даже мечтать о том, чтобы выполнить проект «смены ключевых слов», не придётся. Скорее всего, он потерпит поражение, не сказав ни слова, и останется у разбитого корыта.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Ча Ихон должен был вступить в должность президента компании «Шинвон Цемент», которую раньше возглавлял отец «Со Химина». Это был и тот самый день, когда он, не выдержав, вынужден был насильно взять «Со Химина», не справившись с возросшим уровнем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получил контрольный пакет акций и управление компанией, полной местью это было назвать трудно, так как он прибегнул к помощи капитала Юн Дэ Хо, председателя корпорации «Ушин».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истинной целью Ча Ихона при вступлении в организацию не были власть, богатство или сила, как у других руководителей.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 была сугубо стратегической: отомстить тем, кто разрушил его жизнь и жизнь его отца, а также возродить компанию «Тэсон Ремикон». Он никогда не собирался быть верным Юн Дэ Хо, председателю корпорации «Ушин»,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Ча Ихон тайно готовился к независимости, церемония его вступления на должность проходила в ледяной атмосфере из-за протестов существующего руководства компании. Это здорово задело его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накопившийся стресс, усугубленный приступом, вывел его из себя, и Ча Ихон в порыве ярости овладел телом «Со Химина», как разъярённый зверь. Теперь, когда он знал о травме «Со Химина», он не станет совершать насильственных действий, как это описывалось в романе. Но из-за закона «действия и противодействия» что-то ужасное всё же могло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вижу тебя, во мне просыпается садизм».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шепнёт эту реплику из романа Химину на ухо завтра ночью, при этом не колеблясь использовать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Ихон был человеком жестоким по своей природе, несмотря на то, что временами демонстрировал заботливую сторону «Со Химину».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Оставленный любимым человеком и потерявший отца, он утратил смысл жизни и перестал сдерживать свою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избил одноклассника до перелома всех костей только потому, что тот ему не понравился. Даже после того как его принудительно перевели в другую школу, он не испытывал ни грамма раскаяния, а скорее сожалел, что не смог побить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совершил убийство по приказу своего двоюродного дяди, Ча Ихон даже глазом не моргнул. Он просто вытер окровавленный нож носовым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«Нам нужно поговорить».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случится что-то непоправимое.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http://bllate.org/book/12377/1103788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