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пожалел сразу после того, как произнёс эти слова. Они звучало не очень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 время Син Ли окружало так много людей, когда у меня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«Эхх...» Син Ли испустил долгий вздох. Он схватил мою голову и прижал её к своей груди: «Мой дух маленького деревца такой жалкий».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не называют духом маленького деревца» нахмурился я и добавил чрезвычайно тихим голосом: «И я не твой».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обиделся?» Син Ли в очень подлой манере взъерошил мне волосы с огромной силой. «Снова сердишься?»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сержусь!» Я шлёпнул его по руке, разворачиваясь и уходя от него. «Теперь у меня беспорядок на голове!»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давай, давай. Старший брат поможет тебе поправить причёску». Син Ли пошёл за мной, помогая мне поправить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очень горячими. Держа мою ладонь, он сказал с усмешкой: «Посмотри на свои пальчики. Они такие холодные».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руку и попытался вырвать её: «Отпусти»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не отпускал: «Почему? Твоя рука - маленькая ветка? Она сломается, если я потяну за неё?»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бешено колотилось, а лицо стало таким же горячим, как рука Син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собирался ответить ему, Син Ли отпустил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маленькая рука такая мягкая, я боюсь, что порву твою кожу одним касанием. Те, кто не знает тебя, подумали бы, что это рука маленькой девочки».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опять сказал, что я маленькая девочка! На этот раз я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раньше не держал девушку за руку» Син Ли слегка задумался. «Я даже не знаю, смогу ли это сделать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свирепо посмотрел на него: «Ты сейчас думаешь о том, чтобы подержать девушку за руку?!»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конечно, я же парень». Син Ли схватил меня за плечо. Его рука была очень длинной, он помог мне открыть толстые двери торгового центра. «Ты ведь не знаешь, да? Пойдём, старший брат всё тебе объяснит».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того, как парень и девушка вырастают, они женятся. Когда они женятся, то покупают дом и вместе живут в нём. Потом они рожают маленького ребёнка и растят его. Благодаря ребёнку, жизнь не будет напрасной и семья становится счастливой».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первый раз услышал об этом. Я даже забыл о том, что разозлился: «Ты собираешься найти девушку на которой женишься?»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сделал паузу: «Вероятно,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нашёл себе кого-нибудь?»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торгового центра не было кондиционера. Холодный ветер дул мне в лицо, приподнимая чёлку.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Ли, казалось, было очень холодно. Когда ветер дул ему в лицо, он не мог удержаться, чтобы не спрятать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шарф был у меня под подбородком. Я протянул руку и развернул его, намереваясь отдать Син Ли, чтобы тот накинул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надо». Син Ли остановил меня, одной рукой наматывая шарф на мою шею. «Надень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чувствую холода». Я продолжал настаивать: «Это бесполезно, что я ношу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солгал. Я могу чувствовать небольшой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стал человеком, я уже был способен испытывать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ударился о стол, мне стало больно. Когда я схватился кастрюлю, то обжёгся.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зимний ветер казался очень сильным. Становилось немного больно, когда он дул мне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сказал об этом Син Ли, он и не узнал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наверняка потратил бы свои деньги на покупку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трачу деньги Синь Ли, хотя сам ничего не зарабатываю. А может, через некоторое время, он больше вообще не захочет видеть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 тебе надеть, так что надевай». Син Ли похлопал меня по затылку: «Что это за старший брат, который может стащить шарф у своего младшего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застигнут врасплох. «Ты мой старший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кивнул,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его улыбку, чувствуя, что любой сильный ветер больше не будет казаться холодным: «Разве младший брат должен носить шарф?»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должен заботиться о младшем брате». Син Ли добавил: «Я должен отдавать всё хорошее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мы семья?» осторожно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откровенно ответил: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«Ура, ура!» Я был очень взволнован, говоря без всякой причины: «Тогда когда мы родим маленьких детей?»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http://bllate.org/book/12367/1102868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